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C32" w:rsidRPr="002C1B71" w:rsidRDefault="004B5E3E" w:rsidP="005F0E61">
      <w:pPr>
        <w:spacing w:line="400" w:lineRule="exact"/>
        <w:rPr>
          <w:rFonts w:ascii="微軟正黑體" w:eastAsia="微軟正黑體" w:hAnsi="微軟正黑體"/>
          <w:b/>
          <w:sz w:val="28"/>
          <w:szCs w:val="28"/>
        </w:rPr>
      </w:pPr>
      <w:r w:rsidRPr="002C1B71">
        <w:rPr>
          <w:rFonts w:ascii="微軟正黑體" w:eastAsia="微軟正黑體" w:hAnsi="微軟正黑體" w:hint="eastAsia"/>
          <w:b/>
          <w:sz w:val="28"/>
          <w:szCs w:val="28"/>
        </w:rPr>
        <w:t>親愛的家長您好:</w:t>
      </w:r>
    </w:p>
    <w:p w:rsidR="004B5E3E" w:rsidRPr="005F0E61" w:rsidRDefault="004B5E3E" w:rsidP="005F0E61">
      <w:pPr>
        <w:spacing w:line="400" w:lineRule="exact"/>
        <w:rPr>
          <w:rFonts w:ascii="微軟正黑體" w:eastAsia="微軟正黑體" w:hAnsi="微軟正黑體"/>
          <w:szCs w:val="24"/>
        </w:rPr>
      </w:pPr>
      <w:r w:rsidRPr="005F0E61">
        <w:rPr>
          <w:rFonts w:ascii="微軟正黑體" w:eastAsia="微軟正黑體" w:hAnsi="微軟正黑體" w:hint="eastAsia"/>
          <w:szCs w:val="24"/>
        </w:rPr>
        <w:t xml:space="preserve">  開學初因為一場</w:t>
      </w:r>
      <w:proofErr w:type="gramStart"/>
      <w:r w:rsidRPr="005F0E61">
        <w:rPr>
          <w:rFonts w:ascii="微軟正黑體" w:eastAsia="微軟正黑體" w:hAnsi="微軟正黑體" w:hint="eastAsia"/>
          <w:szCs w:val="24"/>
        </w:rPr>
        <w:t>疫</w:t>
      </w:r>
      <w:proofErr w:type="gramEnd"/>
      <w:r w:rsidRPr="005F0E61">
        <w:rPr>
          <w:rFonts w:ascii="微軟正黑體" w:eastAsia="微軟正黑體" w:hAnsi="微軟正黑體" w:hint="eastAsia"/>
          <w:szCs w:val="24"/>
        </w:rPr>
        <w:t>情，帶來許多不便，幼兒園感謝家長的體諒與配合，</w:t>
      </w:r>
      <w:r w:rsidR="002C1B71">
        <w:rPr>
          <w:rFonts w:ascii="微軟正黑體" w:eastAsia="微軟正黑體" w:hAnsi="微軟正黑體" w:hint="eastAsia"/>
          <w:szCs w:val="24"/>
        </w:rPr>
        <w:t>隨</w:t>
      </w:r>
      <w:r w:rsidRPr="005F0E61">
        <w:rPr>
          <w:rFonts w:ascii="微軟正黑體" w:eastAsia="微軟正黑體" w:hAnsi="微軟正黑體"/>
          <w:szCs w:val="24"/>
        </w:rPr>
        <w:t>目前</w:t>
      </w:r>
      <w:proofErr w:type="gramStart"/>
      <w:r w:rsidRPr="005F0E61">
        <w:rPr>
          <w:rFonts w:ascii="微軟正黑體" w:eastAsia="微軟正黑體" w:hAnsi="微軟正黑體"/>
          <w:szCs w:val="24"/>
        </w:rPr>
        <w:t>疫</w:t>
      </w:r>
      <w:proofErr w:type="gramEnd"/>
      <w:r w:rsidRPr="005F0E61">
        <w:rPr>
          <w:rFonts w:ascii="微軟正黑體" w:eastAsia="微軟正黑體" w:hAnsi="微軟正黑體"/>
          <w:szCs w:val="24"/>
        </w:rPr>
        <w:t>情二級警戒，</w:t>
      </w:r>
      <w:r w:rsidRPr="005F0E61">
        <w:rPr>
          <w:rFonts w:ascii="微軟正黑體" w:eastAsia="微軟正黑體" w:hAnsi="微軟正黑體" w:hint="eastAsia"/>
          <w:szCs w:val="24"/>
        </w:rPr>
        <w:t>配合教育局</w:t>
      </w:r>
      <w:r w:rsidRPr="005F0E61">
        <w:rPr>
          <w:rFonts w:ascii="微軟正黑體" w:eastAsia="微軟正黑體" w:hAnsi="微軟正黑體"/>
          <w:szCs w:val="24"/>
        </w:rPr>
        <w:t>適度調整</w:t>
      </w:r>
      <w:r w:rsidRPr="005F0E61">
        <w:rPr>
          <w:rFonts w:ascii="微軟正黑體" w:eastAsia="微軟正黑體" w:hAnsi="微軟正黑體" w:hint="eastAsia"/>
          <w:szCs w:val="24"/>
        </w:rPr>
        <w:t>一些</w:t>
      </w:r>
      <w:r w:rsidRPr="005F0E61">
        <w:rPr>
          <w:rFonts w:ascii="微軟正黑體" w:eastAsia="微軟正黑體" w:hAnsi="微軟正黑體"/>
          <w:noProof/>
          <w:szCs w:val="24"/>
        </w:rPr>
        <mc:AlternateContent>
          <mc:Choice Requires="wps">
            <w:drawing>
              <wp:anchor distT="0" distB="0" distL="114300" distR="114300" simplePos="0" relativeHeight="251659264" behindDoc="1" locked="0" layoutInCell="1" allowOverlap="1" wp14:anchorId="4AD57704" wp14:editId="7A439E8E">
                <wp:simplePos x="0" y="0"/>
                <wp:positionH relativeFrom="page">
                  <wp:posOffset>535305</wp:posOffset>
                </wp:positionH>
                <wp:positionV relativeFrom="paragraph">
                  <wp:posOffset>133985</wp:posOffset>
                </wp:positionV>
                <wp:extent cx="47625" cy="95250"/>
                <wp:effectExtent l="0" t="0" r="0" b="0"/>
                <wp:wrapNone/>
                <wp:docPr id="9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E3E" w:rsidRDefault="004B5E3E" w:rsidP="004B5E3E">
                            <w:pPr>
                              <w:spacing w:line="150" w:lineRule="exact"/>
                              <w:rPr>
                                <w:sz w:val="15"/>
                              </w:rPr>
                            </w:pPr>
                            <w:r>
                              <w:rPr>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57704" id="_x0000_t202" coordsize="21600,21600" o:spt="202" path="m,l,21600r21600,l21600,xe">
                <v:stroke joinstyle="miter"/>
                <v:path gradientshapeok="t" o:connecttype="rect"/>
              </v:shapetype>
              <v:shape id="Text Box 80" o:spid="_x0000_s1026" type="#_x0000_t202" style="position:absolute;margin-left:42.15pt;margin-top:10.55pt;width:3.7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" filled="f" stroked="f">
                <v:textbox inset="0,0,0,0">
                  <w:txbxContent>
                    <w:p w:rsidR="004B5E3E" w:rsidRDefault="004B5E3E" w:rsidP="004B5E3E">
                      <w:pPr>
                        <w:spacing w:line="150" w:lineRule="exact"/>
                        <w:rPr>
                          <w:sz w:val="15"/>
                        </w:rPr>
                      </w:pPr>
                      <w:r>
                        <w:rPr>
                          <w:sz w:val="15"/>
                        </w:rPr>
                        <w:t>.</w:t>
                      </w:r>
                    </w:p>
                  </w:txbxContent>
                </v:textbox>
                <w10:wrap anchorx="page"/>
              </v:shape>
            </w:pict>
          </mc:Fallback>
        </mc:AlternateContent>
      </w:r>
      <w:r w:rsidRPr="005F0E61">
        <w:rPr>
          <w:rFonts w:ascii="微軟正黑體" w:eastAsia="微軟正黑體" w:hAnsi="微軟正黑體"/>
          <w:szCs w:val="24"/>
        </w:rPr>
        <w:t>防疫規定</w:t>
      </w:r>
      <w:r w:rsidRPr="005F0E61">
        <w:rPr>
          <w:rFonts w:ascii="微軟正黑體" w:eastAsia="微軟正黑體" w:hAnsi="微軟正黑體" w:hint="eastAsia"/>
          <w:szCs w:val="24"/>
        </w:rPr>
        <w:t>，提供家長參考：</w:t>
      </w:r>
    </w:p>
    <w:p w:rsidR="004B5E3E" w:rsidRPr="005F0E61" w:rsidRDefault="004B5E3E" w:rsidP="005F0E61">
      <w:pPr>
        <w:pStyle w:val="a5"/>
        <w:numPr>
          <w:ilvl w:val="0"/>
          <w:numId w:val="1"/>
        </w:numPr>
        <w:spacing w:line="400" w:lineRule="exact"/>
        <w:ind w:leftChars="0"/>
        <w:rPr>
          <w:rFonts w:ascii="微軟正黑體" w:eastAsia="微軟正黑體" w:hAnsi="微軟正黑體"/>
          <w:szCs w:val="24"/>
        </w:rPr>
      </w:pPr>
      <w:r w:rsidRPr="005F0E61">
        <w:rPr>
          <w:rFonts w:ascii="微軟正黑體" w:eastAsia="微軟正黑體" w:hAnsi="微軟正黑體"/>
          <w:szCs w:val="24"/>
        </w:rPr>
        <w:t>自110年10月5日(二)幼兒園得自行</w:t>
      </w:r>
      <w:r w:rsidRPr="005F0E61">
        <w:rPr>
          <w:rFonts w:ascii="微軟正黑體" w:eastAsia="微軟正黑體" w:hAnsi="微軟正黑體"/>
          <w:noProof/>
          <w:szCs w:val="24"/>
        </w:rPr>
        <mc:AlternateContent>
          <mc:Choice Requires="wps">
            <w:drawing>
              <wp:anchor distT="0" distB="0" distL="114300" distR="114300" simplePos="0" relativeHeight="251661312" behindDoc="1" locked="0" layoutInCell="1" allowOverlap="1" wp14:anchorId="4EE9D1DA" wp14:editId="7B246E36">
                <wp:simplePos x="0" y="0"/>
                <wp:positionH relativeFrom="page">
                  <wp:posOffset>535305</wp:posOffset>
                </wp:positionH>
                <wp:positionV relativeFrom="paragraph">
                  <wp:posOffset>1905</wp:posOffset>
                </wp:positionV>
                <wp:extent cx="47625" cy="95250"/>
                <wp:effectExtent l="0" t="0" r="0" b="0"/>
                <wp:wrapNone/>
                <wp:docPr id="8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E3E" w:rsidRDefault="004B5E3E" w:rsidP="004B5E3E">
                            <w:pPr>
                              <w:spacing w:line="150" w:lineRule="exact"/>
                              <w:rPr>
                                <w:sz w:val="15"/>
                              </w:rPr>
                            </w:pPr>
                            <w:r>
                              <w:rPr>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9D1DA" id="Text Box 71" o:spid="_x0000_s1027" type="#_x0000_t202" style="position:absolute;left:0;text-align:left;margin-left:42.15pt;margin-top:.15pt;width:3.75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" filled="f" stroked="f">
                <v:textbox inset="0,0,0,0">
                  <w:txbxContent>
                    <w:p w:rsidR="004B5E3E" w:rsidRDefault="004B5E3E" w:rsidP="004B5E3E">
                      <w:pPr>
                        <w:spacing w:line="150" w:lineRule="exact"/>
                        <w:rPr>
                          <w:sz w:val="15"/>
                        </w:rPr>
                      </w:pPr>
                      <w:r>
                        <w:rPr>
                          <w:sz w:val="15"/>
                        </w:rPr>
                        <w:t>.</w:t>
                      </w:r>
                    </w:p>
                  </w:txbxContent>
                </v:textbox>
                <w10:wrap anchorx="page"/>
              </v:shape>
            </w:pict>
          </mc:Fallback>
        </mc:AlternateContent>
      </w:r>
      <w:r w:rsidRPr="005F0E61">
        <w:rPr>
          <w:rFonts w:ascii="微軟正黑體" w:eastAsia="微軟正黑體" w:hAnsi="微軟正黑體"/>
          <w:szCs w:val="24"/>
        </w:rPr>
        <w:t>評估後辦理校外教學等活動</w:t>
      </w:r>
      <w:r w:rsidRPr="005F0E61">
        <w:rPr>
          <w:rFonts w:ascii="微軟正黑體" w:eastAsia="微軟正黑體" w:hAnsi="微軟正黑體" w:hint="eastAsia"/>
          <w:szCs w:val="24"/>
        </w:rPr>
        <w:t>。</w:t>
      </w:r>
    </w:p>
    <w:p w:rsidR="009B634C" w:rsidRPr="005F0E61" w:rsidRDefault="009B634C" w:rsidP="005F0E61">
      <w:pPr>
        <w:pStyle w:val="a5"/>
        <w:numPr>
          <w:ilvl w:val="0"/>
          <w:numId w:val="1"/>
        </w:numPr>
        <w:spacing w:line="400" w:lineRule="exact"/>
        <w:ind w:leftChars="0"/>
        <w:rPr>
          <w:rFonts w:ascii="微軟正黑體" w:eastAsia="微軟正黑體" w:hAnsi="微軟正黑體"/>
          <w:szCs w:val="24"/>
        </w:rPr>
      </w:pPr>
      <w:r w:rsidRPr="005F0E61">
        <w:rPr>
          <w:rFonts w:ascii="微軟正黑體" w:eastAsia="微軟正黑體" w:hAnsi="微軟正黑體" w:hint="eastAsia"/>
          <w:szCs w:val="24"/>
        </w:rPr>
        <w:t>戶外教學</w:t>
      </w:r>
      <w:r w:rsidR="004B5E3E" w:rsidRPr="005F0E61">
        <w:rPr>
          <w:rFonts w:ascii="微軟正黑體" w:eastAsia="微軟正黑體" w:hAnsi="微軟正黑體" w:hint="eastAsia"/>
          <w:szCs w:val="24"/>
        </w:rPr>
        <w:t>辦理</w:t>
      </w:r>
      <w:proofErr w:type="gramStart"/>
      <w:r w:rsidR="004B5E3E" w:rsidRPr="005F0E61">
        <w:rPr>
          <w:rFonts w:ascii="微軟正黑體" w:eastAsia="微軟正黑體" w:hAnsi="微軟正黑體" w:hint="eastAsia"/>
          <w:szCs w:val="24"/>
        </w:rPr>
        <w:t>期間</w:t>
      </w:r>
      <w:r w:rsidRPr="005F0E61">
        <w:rPr>
          <w:rFonts w:ascii="微軟正黑體" w:eastAsia="微軟正黑體" w:hAnsi="微軟正黑體" w:hint="eastAsia"/>
          <w:szCs w:val="24"/>
        </w:rPr>
        <w:t>，</w:t>
      </w:r>
      <w:proofErr w:type="gramEnd"/>
      <w:r w:rsidRPr="005F0E61">
        <w:rPr>
          <w:rFonts w:ascii="微軟正黑體" w:eastAsia="微軟正黑體" w:hAnsi="微軟正黑體" w:hint="eastAsia"/>
          <w:szCs w:val="24"/>
        </w:rPr>
        <w:t>須</w:t>
      </w:r>
      <w:r w:rsidRPr="005F0E61">
        <w:rPr>
          <w:rFonts w:ascii="微軟正黑體" w:eastAsia="微軟正黑體" w:hAnsi="微軟正黑體" w:cs="SimSun"/>
          <w:kern w:val="0"/>
          <w:szCs w:val="24"/>
        </w:rPr>
        <w:t>遵守「高級中等以下學校及幼兒園110學年度因應</w:t>
      </w:r>
      <w:r w:rsidRPr="005F0E61">
        <w:rPr>
          <w:rFonts w:ascii="微軟正黑體" w:eastAsia="微軟正黑體" w:hAnsi="微軟正黑體"/>
          <w:noProof/>
          <w:szCs w:val="24"/>
        </w:rPr>
        <mc:AlternateContent>
          <mc:Choice Requires="wps">
            <w:drawing>
              <wp:anchor distT="0" distB="0" distL="114300" distR="114300" simplePos="0" relativeHeight="251664384" behindDoc="1" locked="0" layoutInCell="1" allowOverlap="1" wp14:anchorId="0107184C" wp14:editId="083BDE13">
                <wp:simplePos x="0" y="0"/>
                <wp:positionH relativeFrom="page">
                  <wp:posOffset>535305</wp:posOffset>
                </wp:positionH>
                <wp:positionV relativeFrom="paragraph">
                  <wp:posOffset>143510</wp:posOffset>
                </wp:positionV>
                <wp:extent cx="47625" cy="95250"/>
                <wp:effectExtent l="0" t="0" r="0" b="0"/>
                <wp:wrapNone/>
                <wp:docPr id="7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34C" w:rsidRDefault="009B634C" w:rsidP="009B634C">
                            <w:pPr>
                              <w:spacing w:line="150" w:lineRule="exact"/>
                              <w:rPr>
                                <w:sz w:val="15"/>
                              </w:rPr>
                            </w:pPr>
                            <w:r>
                              <w:rPr>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7184C" id="Text Box 60" o:spid="_x0000_s1028" type="#_x0000_t202" style="position:absolute;left:0;text-align:left;margin-left:42.15pt;margin-top:11.3pt;width:3.75pt;height: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" filled="f" stroked="f">
                <v:textbox inset="0,0,0,0">
                  <w:txbxContent>
                    <w:p w:rsidR="009B634C" w:rsidRDefault="009B634C" w:rsidP="009B634C">
                      <w:pPr>
                        <w:spacing w:line="150" w:lineRule="exact"/>
                        <w:rPr>
                          <w:sz w:val="15"/>
                        </w:rPr>
                      </w:pPr>
                      <w:r>
                        <w:rPr>
                          <w:sz w:val="15"/>
                        </w:rPr>
                        <w:t>.</w:t>
                      </w:r>
                    </w:p>
                  </w:txbxContent>
                </v:textbox>
                <w10:wrap anchorx="page"/>
              </v:shape>
            </w:pict>
          </mc:Fallback>
        </mc:AlternateContent>
      </w:r>
      <w:r w:rsidRPr="005F0E61">
        <w:rPr>
          <w:rFonts w:ascii="微軟正黑體" w:eastAsia="微軟正黑體" w:hAnsi="微軟正黑體" w:cs="SimSun"/>
          <w:kern w:val="0"/>
          <w:szCs w:val="24"/>
        </w:rPr>
        <w:t>嚴重特殊傳染性肺炎防疫管理指引」與「COVID-19</w:t>
      </w:r>
      <w:r w:rsidRPr="005F0E61">
        <w:rPr>
          <w:rFonts w:ascii="微軟正黑體" w:eastAsia="微軟正黑體" w:hAnsi="微軟正黑體"/>
          <w:noProof/>
          <w:szCs w:val="24"/>
        </w:rPr>
        <mc:AlternateContent>
          <mc:Choice Requires="wps">
            <w:drawing>
              <wp:anchor distT="0" distB="0" distL="114300" distR="114300" simplePos="0" relativeHeight="251665408" behindDoc="1" locked="0" layoutInCell="1" allowOverlap="1" wp14:anchorId="7BC336CC" wp14:editId="0B1A28C9">
                <wp:simplePos x="0" y="0"/>
                <wp:positionH relativeFrom="page">
                  <wp:posOffset>535305</wp:posOffset>
                </wp:positionH>
                <wp:positionV relativeFrom="paragraph">
                  <wp:posOffset>119380</wp:posOffset>
                </wp:positionV>
                <wp:extent cx="47625" cy="95250"/>
                <wp:effectExtent l="0" t="0" r="0" b="0"/>
                <wp:wrapNone/>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34C" w:rsidRDefault="009B634C" w:rsidP="009B634C">
                            <w:pPr>
                              <w:spacing w:line="150" w:lineRule="exact"/>
                              <w:rPr>
                                <w:sz w:val="15"/>
                              </w:rPr>
                            </w:pPr>
                            <w:r>
                              <w:rPr>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336CC" id="Text Box 59" o:spid="_x0000_s1029" type="#_x0000_t202" style="position:absolute;left:0;text-align:left;margin-left:42.15pt;margin-top:9.4pt;width:3.75pt;height: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omsAIAAK8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" filled="f" stroked="f">
                <v:textbox inset="0,0,0,0">
                  <w:txbxContent>
                    <w:p w:rsidR="009B634C" w:rsidRDefault="009B634C" w:rsidP="009B634C">
                      <w:pPr>
                        <w:spacing w:line="150" w:lineRule="exact"/>
                        <w:rPr>
                          <w:sz w:val="15"/>
                        </w:rPr>
                      </w:pPr>
                      <w:r>
                        <w:rPr>
                          <w:sz w:val="15"/>
                        </w:rPr>
                        <w:t>.</w:t>
                      </w:r>
                    </w:p>
                  </w:txbxContent>
                </v:textbox>
                <w10:wrap anchorx="page"/>
              </v:shape>
            </w:pict>
          </mc:Fallback>
        </mc:AlternateContent>
      </w:r>
      <w:r w:rsidRPr="005F0E61">
        <w:rPr>
          <w:rFonts w:ascii="微軟正黑體" w:eastAsia="微軟正黑體" w:hAnsi="微軟正黑體" w:cs="SimSun"/>
          <w:kern w:val="0"/>
          <w:szCs w:val="24"/>
        </w:rPr>
        <w:t>疫情期間民眾假期生活防疫指引」等中央相關防疫</w:t>
      </w:r>
      <w:r w:rsidRPr="005F0E61">
        <w:rPr>
          <w:rFonts w:ascii="微軟正黑體" w:eastAsia="微軟正黑體" w:hAnsi="微軟正黑體"/>
          <w:noProof/>
          <w:szCs w:val="24"/>
        </w:rPr>
        <mc:AlternateContent>
          <mc:Choice Requires="wps">
            <w:drawing>
              <wp:anchor distT="0" distB="0" distL="114300" distR="114300" simplePos="0" relativeHeight="251666432" behindDoc="1" locked="0" layoutInCell="1" allowOverlap="1" wp14:anchorId="2F52CF9F" wp14:editId="16F3DBBC">
                <wp:simplePos x="0" y="0"/>
                <wp:positionH relativeFrom="page">
                  <wp:posOffset>535305</wp:posOffset>
                </wp:positionH>
                <wp:positionV relativeFrom="paragraph">
                  <wp:posOffset>147955</wp:posOffset>
                </wp:positionV>
                <wp:extent cx="47625" cy="95250"/>
                <wp:effectExtent l="0" t="0" r="0" b="0"/>
                <wp:wrapNone/>
                <wp:docPr id="6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34C" w:rsidRDefault="009B634C" w:rsidP="009B634C">
                            <w:pPr>
                              <w:spacing w:line="150" w:lineRule="exact"/>
                              <w:rPr>
                                <w:sz w:val="15"/>
                              </w:rPr>
                            </w:pPr>
                            <w:r>
                              <w:rPr>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CF9F" id="Text Box 58" o:spid="_x0000_s1030" type="#_x0000_t202" style="position:absolute;left:0;text-align:left;margin-left:42.15pt;margin-top:11.65pt;width:3.75pt;height: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ohsA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" filled="f" stroked="f">
                <v:textbox inset="0,0,0,0">
                  <w:txbxContent>
                    <w:p w:rsidR="009B634C" w:rsidRDefault="009B634C" w:rsidP="009B634C">
                      <w:pPr>
                        <w:spacing w:line="150" w:lineRule="exact"/>
                        <w:rPr>
                          <w:sz w:val="15"/>
                        </w:rPr>
                      </w:pPr>
                      <w:r>
                        <w:rPr>
                          <w:sz w:val="15"/>
                        </w:rPr>
                        <w:t>.</w:t>
                      </w:r>
                    </w:p>
                  </w:txbxContent>
                </v:textbox>
                <w10:wrap anchorx="page"/>
              </v:shape>
            </w:pict>
          </mc:Fallback>
        </mc:AlternateContent>
      </w:r>
      <w:r w:rsidRPr="005F0E61">
        <w:rPr>
          <w:rFonts w:ascii="微軟正黑體" w:eastAsia="微軟正黑體" w:hAnsi="微軟正黑體" w:cs="SimSun"/>
          <w:kern w:val="0"/>
          <w:szCs w:val="24"/>
        </w:rPr>
        <w:t>規定。</w:t>
      </w:r>
    </w:p>
    <w:p w:rsidR="009B634C" w:rsidRPr="005F0E61" w:rsidRDefault="009B634C" w:rsidP="005F0E61">
      <w:pPr>
        <w:pStyle w:val="a5"/>
        <w:numPr>
          <w:ilvl w:val="0"/>
          <w:numId w:val="1"/>
        </w:numPr>
        <w:spacing w:line="400" w:lineRule="exact"/>
        <w:ind w:leftChars="0"/>
        <w:rPr>
          <w:rFonts w:ascii="微軟正黑體" w:eastAsia="微軟正黑體" w:hAnsi="微軟正黑體"/>
          <w:szCs w:val="24"/>
        </w:rPr>
      </w:pPr>
      <w:r w:rsidRPr="005F0E61">
        <w:rPr>
          <w:rFonts w:ascii="微軟正黑體" w:eastAsia="微軟正黑體" w:hAnsi="微軟正黑體"/>
          <w:szCs w:val="24"/>
        </w:rPr>
        <w:t>110年10月1日起適度開放幼兒園</w:t>
      </w:r>
      <w:proofErr w:type="gramStart"/>
      <w:r w:rsidRPr="005F0E61">
        <w:rPr>
          <w:rFonts w:ascii="微軟正黑體" w:eastAsia="微軟正黑體" w:hAnsi="微軟正黑體"/>
          <w:szCs w:val="24"/>
        </w:rPr>
        <w:t>園內幼生</w:t>
      </w:r>
      <w:proofErr w:type="gramEnd"/>
      <w:r w:rsidRPr="005F0E61">
        <w:rPr>
          <w:rFonts w:ascii="微軟正黑體" w:eastAsia="微軟正黑體" w:hAnsi="微軟正黑體"/>
          <w:szCs w:val="24"/>
        </w:rPr>
        <w:t>於上課期間使用園內</w:t>
      </w:r>
      <w:proofErr w:type="gramStart"/>
      <w:r w:rsidRPr="005F0E61">
        <w:rPr>
          <w:rFonts w:ascii="微軟正黑體" w:eastAsia="微軟正黑體" w:hAnsi="微軟正黑體"/>
          <w:szCs w:val="24"/>
        </w:rPr>
        <w:t>兒童遊</w:t>
      </w:r>
      <w:proofErr w:type="gramEnd"/>
      <w:r w:rsidRPr="005F0E61">
        <w:rPr>
          <w:rFonts w:ascii="微軟正黑體" w:eastAsia="微軟正黑體" w:hAnsi="微軟正黑體"/>
          <w:szCs w:val="24"/>
        </w:rPr>
        <w:t>具</w:t>
      </w:r>
      <w:r w:rsidRPr="005F0E61">
        <w:rPr>
          <w:rFonts w:ascii="微軟正黑體" w:eastAsia="微軟正黑體" w:hAnsi="微軟正黑體" w:hint="eastAsia"/>
          <w:szCs w:val="24"/>
        </w:rPr>
        <w:t>，</w:t>
      </w:r>
      <w:r w:rsidRPr="005F0E61">
        <w:rPr>
          <w:rFonts w:ascii="微軟正黑體" w:eastAsia="微軟正黑體" w:hAnsi="微軟正黑體"/>
          <w:szCs w:val="24"/>
        </w:rPr>
        <w:t>不開放於放學後使用，亦不對外開放民眾使用，</w:t>
      </w:r>
      <w:proofErr w:type="gramStart"/>
      <w:r w:rsidRPr="005F0E61">
        <w:rPr>
          <w:rFonts w:ascii="微軟正黑體" w:eastAsia="微軟正黑體" w:hAnsi="微軟正黑體"/>
          <w:szCs w:val="24"/>
        </w:rPr>
        <w:t>倘</w:t>
      </w:r>
      <w:proofErr w:type="gramEnd"/>
      <w:r w:rsidRPr="005F0E61">
        <w:rPr>
          <w:rFonts w:ascii="微軟正黑體" w:eastAsia="微軟正黑體" w:hAnsi="微軟正黑體"/>
          <w:szCs w:val="24"/>
        </w:rPr>
        <w:t>校</w:t>
      </w:r>
      <w:r w:rsidRPr="005F0E61">
        <w:rPr>
          <w:rFonts w:ascii="微軟正黑體" w:eastAsia="微軟正黑體" w:hAnsi="微軟正黑體"/>
          <w:noProof/>
          <w:szCs w:val="24"/>
        </w:rPr>
        <mc:AlternateContent>
          <mc:Choice Requires="wps">
            <w:drawing>
              <wp:anchor distT="0" distB="0" distL="114300" distR="114300" simplePos="0" relativeHeight="251668480" behindDoc="1" locked="0" layoutInCell="1" allowOverlap="1" wp14:anchorId="427E0355" wp14:editId="7752B429">
                <wp:simplePos x="0" y="0"/>
                <wp:positionH relativeFrom="page">
                  <wp:posOffset>535305</wp:posOffset>
                </wp:positionH>
                <wp:positionV relativeFrom="paragraph">
                  <wp:posOffset>5080</wp:posOffset>
                </wp:positionV>
                <wp:extent cx="47625" cy="95250"/>
                <wp:effectExtent l="0" t="0"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34C" w:rsidRDefault="009B634C" w:rsidP="009B634C">
                            <w:pPr>
                              <w:spacing w:line="150" w:lineRule="exact"/>
                              <w:rPr>
                                <w:sz w:val="15"/>
                              </w:rPr>
                            </w:pPr>
                            <w:r>
                              <w:rPr>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E0355" id="Text Box 19" o:spid="_x0000_s1031" type="#_x0000_t202" style="position:absolute;left:0;text-align:left;margin-left:42.15pt;margin-top:.4pt;width:3.75pt;height: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bXsAIAAK8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" filled="f" stroked="f">
                <v:textbox inset="0,0,0,0">
                  <w:txbxContent>
                    <w:p w:rsidR="009B634C" w:rsidRDefault="009B634C" w:rsidP="009B634C">
                      <w:pPr>
                        <w:spacing w:line="150" w:lineRule="exact"/>
                        <w:rPr>
                          <w:sz w:val="15"/>
                        </w:rPr>
                      </w:pPr>
                      <w:r>
                        <w:rPr>
                          <w:sz w:val="15"/>
                        </w:rPr>
                        <w:t>.</w:t>
                      </w:r>
                    </w:p>
                  </w:txbxContent>
                </v:textbox>
                <w10:wrap anchorx="page"/>
              </v:shape>
            </w:pict>
          </mc:Fallback>
        </mc:AlternateContent>
      </w:r>
      <w:r w:rsidRPr="005F0E61">
        <w:rPr>
          <w:rFonts w:ascii="微軟正黑體" w:eastAsia="微軟正黑體" w:hAnsi="微軟正黑體"/>
          <w:szCs w:val="24"/>
        </w:rPr>
        <w:t>園出現COVID-19確定病例足跡</w:t>
      </w:r>
      <w:proofErr w:type="gramStart"/>
      <w:r w:rsidRPr="005F0E61">
        <w:rPr>
          <w:rFonts w:ascii="微軟正黑體" w:eastAsia="微軟正黑體" w:hAnsi="微軟正黑體"/>
          <w:szCs w:val="24"/>
        </w:rPr>
        <w:t>或遇全校</w:t>
      </w:r>
      <w:proofErr w:type="gramEnd"/>
      <w:r w:rsidRPr="005F0E61">
        <w:rPr>
          <w:rFonts w:ascii="微軟正黑體" w:eastAsia="微軟正黑體" w:hAnsi="微軟正黑體"/>
          <w:szCs w:val="24"/>
        </w:rPr>
        <w:t>園停課（包含</w:t>
      </w:r>
      <w:r w:rsidRPr="005F0E61">
        <w:rPr>
          <w:rFonts w:ascii="微軟正黑體" w:eastAsia="微軟正黑體" w:hAnsi="微軟正黑體"/>
          <w:noProof/>
          <w:szCs w:val="24"/>
        </w:rPr>
        <mc:AlternateContent>
          <mc:Choice Requires="wps">
            <w:drawing>
              <wp:anchor distT="0" distB="0" distL="114300" distR="114300" simplePos="0" relativeHeight="251669504" behindDoc="1" locked="0" layoutInCell="1" allowOverlap="1" wp14:anchorId="3AD67265" wp14:editId="4FEF5CF0">
                <wp:simplePos x="0" y="0"/>
                <wp:positionH relativeFrom="page">
                  <wp:posOffset>535305</wp:posOffset>
                </wp:positionH>
                <wp:positionV relativeFrom="paragraph">
                  <wp:posOffset>138430</wp:posOffset>
                </wp:positionV>
                <wp:extent cx="47625" cy="95250"/>
                <wp:effectExtent l="0" t="0"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34C" w:rsidRDefault="009B634C" w:rsidP="009B634C">
                            <w:pPr>
                              <w:spacing w:line="150" w:lineRule="exact"/>
                              <w:rPr>
                                <w:sz w:val="15"/>
                              </w:rPr>
                            </w:pPr>
                            <w:r>
                              <w:rPr>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67265" id="Text Box 18" o:spid="_x0000_s1032" type="#_x0000_t202" style="position:absolute;left:0;text-align:left;margin-left:42.15pt;margin-top:10.9pt;width:3.75pt;height: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xdsA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" filled="f" stroked="f">
                <v:textbox inset="0,0,0,0">
                  <w:txbxContent>
                    <w:p w:rsidR="009B634C" w:rsidRDefault="009B634C" w:rsidP="009B634C">
                      <w:pPr>
                        <w:spacing w:line="150" w:lineRule="exact"/>
                        <w:rPr>
                          <w:sz w:val="15"/>
                        </w:rPr>
                      </w:pPr>
                      <w:r>
                        <w:rPr>
                          <w:sz w:val="15"/>
                        </w:rPr>
                        <w:t>.</w:t>
                      </w:r>
                    </w:p>
                  </w:txbxContent>
                </v:textbox>
                <w10:wrap anchorx="page"/>
              </v:shape>
            </w:pict>
          </mc:Fallback>
        </mc:AlternateContent>
      </w:r>
      <w:r w:rsidRPr="005F0E61">
        <w:rPr>
          <w:rFonts w:ascii="微軟正黑體" w:eastAsia="微軟正黑體" w:hAnsi="微軟正黑體"/>
          <w:szCs w:val="24"/>
        </w:rPr>
        <w:t>預防性停課），</w:t>
      </w:r>
      <w:proofErr w:type="gramStart"/>
      <w:r w:rsidRPr="005F0E61">
        <w:rPr>
          <w:rFonts w:ascii="微軟正黑體" w:eastAsia="微軟正黑體" w:hAnsi="微軟正黑體"/>
          <w:szCs w:val="24"/>
        </w:rPr>
        <w:t>則遊</w:t>
      </w:r>
      <w:proofErr w:type="gramEnd"/>
      <w:r w:rsidRPr="005F0E61">
        <w:rPr>
          <w:rFonts w:ascii="微軟正黑體" w:eastAsia="微軟正黑體" w:hAnsi="微軟正黑體"/>
          <w:szCs w:val="24"/>
        </w:rPr>
        <w:t>具同步暫停使用並進行全校(園)</w:t>
      </w:r>
      <w:r w:rsidRPr="005F0E61">
        <w:rPr>
          <w:rFonts w:ascii="微軟正黑體" w:eastAsia="微軟正黑體" w:hAnsi="微軟正黑體"/>
          <w:noProof/>
          <w:szCs w:val="24"/>
        </w:rPr>
        <mc:AlternateContent>
          <mc:Choice Requires="wps">
            <w:drawing>
              <wp:anchor distT="0" distB="0" distL="114300" distR="114300" simplePos="0" relativeHeight="251670528" behindDoc="1" locked="0" layoutInCell="1" allowOverlap="1" wp14:anchorId="2CCD51A2" wp14:editId="5BC183A6">
                <wp:simplePos x="0" y="0"/>
                <wp:positionH relativeFrom="page">
                  <wp:posOffset>535305</wp:posOffset>
                </wp:positionH>
                <wp:positionV relativeFrom="paragraph">
                  <wp:posOffset>114935</wp:posOffset>
                </wp:positionV>
                <wp:extent cx="47625" cy="95250"/>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34C" w:rsidRDefault="009B634C" w:rsidP="009B634C">
                            <w:pPr>
                              <w:spacing w:line="150" w:lineRule="exact"/>
                              <w:rPr>
                                <w:sz w:val="15"/>
                              </w:rPr>
                            </w:pPr>
                            <w:r>
                              <w:rPr>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51A2" id="Text Box 17" o:spid="_x0000_s1033" type="#_x0000_t202" style="position:absolute;left:0;text-align:left;margin-left:42.15pt;margin-top:9.05pt;width:3.75pt;height: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erwIAAK8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" filled="f" stroked="f">
                <v:textbox inset="0,0,0,0">
                  <w:txbxContent>
                    <w:p w:rsidR="009B634C" w:rsidRDefault="009B634C" w:rsidP="009B634C">
                      <w:pPr>
                        <w:spacing w:line="150" w:lineRule="exact"/>
                        <w:rPr>
                          <w:sz w:val="15"/>
                        </w:rPr>
                      </w:pPr>
                      <w:r>
                        <w:rPr>
                          <w:sz w:val="15"/>
                        </w:rPr>
                        <w:t>.</w:t>
                      </w:r>
                    </w:p>
                  </w:txbxContent>
                </v:textbox>
                <w10:wrap anchorx="page"/>
              </v:shape>
            </w:pict>
          </mc:Fallback>
        </mc:AlternateContent>
      </w:r>
      <w:proofErr w:type="gramStart"/>
      <w:r w:rsidRPr="005F0E61">
        <w:rPr>
          <w:rFonts w:ascii="微軟正黑體" w:eastAsia="微軟正黑體" w:hAnsi="微軟正黑體"/>
          <w:szCs w:val="24"/>
        </w:rPr>
        <w:t>清</w:t>
      </w:r>
      <w:proofErr w:type="gramEnd"/>
      <w:r w:rsidRPr="005F0E61">
        <w:rPr>
          <w:rFonts w:ascii="微軟正黑體" w:eastAsia="微軟正黑體" w:hAnsi="微軟正黑體"/>
          <w:szCs w:val="24"/>
        </w:rPr>
        <w:t>消。</w:t>
      </w:r>
    </w:p>
    <w:p w:rsidR="004B5E3E" w:rsidRPr="005F0E61" w:rsidRDefault="009B634C" w:rsidP="005F0E61">
      <w:pPr>
        <w:pStyle w:val="a3"/>
        <w:numPr>
          <w:ilvl w:val="0"/>
          <w:numId w:val="1"/>
        </w:numPr>
        <w:tabs>
          <w:tab w:val="left" w:pos="2547"/>
        </w:tabs>
        <w:spacing w:line="400" w:lineRule="exact"/>
        <w:rPr>
          <w:rFonts w:ascii="微軟正黑體" w:eastAsia="微軟正黑體" w:hAnsi="微軟正黑體"/>
        </w:rPr>
      </w:pPr>
      <w:r w:rsidRPr="005F0E61">
        <w:rPr>
          <w:rFonts w:ascii="微軟正黑體" w:eastAsia="微軟正黑體" w:hAnsi="微軟正黑體"/>
        </w:rPr>
        <w:t>幼兒園用餐時仍維持使用隔板，後續將視</w:t>
      </w:r>
      <w:proofErr w:type="gramStart"/>
      <w:r w:rsidRPr="005F0E61">
        <w:rPr>
          <w:rFonts w:ascii="微軟正黑體" w:eastAsia="微軟正黑體" w:hAnsi="微軟正黑體"/>
        </w:rPr>
        <w:t>疫</w:t>
      </w:r>
      <w:proofErr w:type="gramEnd"/>
      <w:r w:rsidRPr="005F0E61">
        <w:rPr>
          <w:rFonts w:ascii="微軟正黑體" w:eastAsia="微軟正黑體" w:hAnsi="微軟正黑體"/>
        </w:rPr>
        <w:t>情狀持續滾動修正辦理方式。</w:t>
      </w:r>
    </w:p>
    <w:p w:rsidR="009B634C" w:rsidRPr="005F0E61" w:rsidRDefault="009B634C" w:rsidP="005F0E61">
      <w:pPr>
        <w:pStyle w:val="a3"/>
        <w:numPr>
          <w:ilvl w:val="0"/>
          <w:numId w:val="1"/>
        </w:numPr>
        <w:tabs>
          <w:tab w:val="left" w:pos="2547"/>
        </w:tabs>
        <w:spacing w:line="400" w:lineRule="exact"/>
        <w:rPr>
          <w:rFonts w:ascii="微軟正黑體" w:eastAsia="微軟正黑體" w:hAnsi="微軟正黑體"/>
        </w:rPr>
      </w:pPr>
      <w:r w:rsidRPr="005F0E61">
        <w:rPr>
          <w:rFonts w:ascii="微軟正黑體" w:eastAsia="微軟正黑體" w:hAnsi="微軟正黑體"/>
        </w:rPr>
        <w:t>因應未來</w:t>
      </w:r>
      <w:proofErr w:type="gramStart"/>
      <w:r w:rsidRPr="005F0E61">
        <w:rPr>
          <w:rFonts w:ascii="微軟正黑體" w:eastAsia="微軟正黑體" w:hAnsi="微軟正黑體"/>
        </w:rPr>
        <w:t>疫</w:t>
      </w:r>
      <w:proofErr w:type="gramEnd"/>
      <w:r w:rsidRPr="005F0E61">
        <w:rPr>
          <w:rFonts w:ascii="微軟正黑體" w:eastAsia="微軟正黑體" w:hAnsi="微軟正黑體"/>
        </w:rPr>
        <w:t>情可能發展變化，後續辦理仍應依中央流行疫情指揮中心最新指示持續滾動修正辦理方式。</w:t>
      </w:r>
    </w:p>
    <w:p w:rsidR="009B634C" w:rsidRPr="005F0E61" w:rsidRDefault="009B634C" w:rsidP="005F0E61">
      <w:pPr>
        <w:pStyle w:val="a3"/>
        <w:tabs>
          <w:tab w:val="left" w:pos="2547"/>
        </w:tabs>
        <w:spacing w:line="400" w:lineRule="exact"/>
        <w:rPr>
          <w:rFonts w:ascii="微軟正黑體" w:eastAsia="微軟正黑體" w:hAnsi="微軟正黑體"/>
        </w:rPr>
      </w:pPr>
      <w:r w:rsidRPr="005F0E61">
        <w:rPr>
          <w:rFonts w:ascii="微軟正黑體" w:eastAsia="微軟正黑體" w:hAnsi="微軟正黑體" w:hint="eastAsia"/>
        </w:rPr>
        <w:t>【園務宣導】</w:t>
      </w:r>
    </w:p>
    <w:p w:rsidR="009B634C" w:rsidRPr="005F0E61" w:rsidRDefault="00D23961" w:rsidP="005F0E61">
      <w:pPr>
        <w:pStyle w:val="a3"/>
        <w:numPr>
          <w:ilvl w:val="0"/>
          <w:numId w:val="2"/>
        </w:numPr>
        <w:tabs>
          <w:tab w:val="left" w:pos="2547"/>
        </w:tabs>
        <w:spacing w:line="400" w:lineRule="exact"/>
        <w:rPr>
          <w:rFonts w:ascii="微軟正黑體" w:eastAsia="微軟正黑體" w:hAnsi="微軟正黑體"/>
        </w:rPr>
      </w:pPr>
      <w:r w:rsidRPr="005F0E61">
        <w:rPr>
          <w:rFonts w:ascii="微軟正黑體" w:eastAsia="微軟正黑體" w:hAnsi="微軟正黑體" w:hint="eastAsia"/>
        </w:rPr>
        <w:t>防疫</w:t>
      </w:r>
      <w:proofErr w:type="gramStart"/>
      <w:r w:rsidRPr="005F0E61">
        <w:rPr>
          <w:rFonts w:ascii="微軟正黑體" w:eastAsia="微軟正黑體" w:hAnsi="微軟正黑體" w:hint="eastAsia"/>
        </w:rPr>
        <w:t>期間，</w:t>
      </w:r>
      <w:proofErr w:type="gramEnd"/>
      <w:r w:rsidR="009B634C" w:rsidRPr="005F0E61">
        <w:rPr>
          <w:rFonts w:ascii="微軟正黑體" w:eastAsia="微軟正黑體" w:hAnsi="微軟正黑體" w:hint="eastAsia"/>
        </w:rPr>
        <w:t>目前</w:t>
      </w:r>
      <w:r w:rsidR="00BB6C9D" w:rsidRPr="00634052">
        <w:rPr>
          <w:rFonts w:ascii="微軟正黑體" w:eastAsia="微軟正黑體" w:hAnsi="微軟正黑體" w:hint="eastAsia"/>
        </w:rPr>
        <w:t>仍</w:t>
      </w:r>
      <w:r w:rsidR="00BB6C9D" w:rsidRPr="00634052">
        <w:rPr>
          <w:rFonts w:ascii="微軟正黑體" w:eastAsia="微軟正黑體" w:hAnsi="微軟正黑體"/>
        </w:rPr>
        <w:t>未開放</w:t>
      </w:r>
      <w:r w:rsidR="00BB6C9D" w:rsidRPr="00634052">
        <w:rPr>
          <w:rFonts w:ascii="微軟正黑體" w:eastAsia="微軟正黑體" w:hAnsi="微軟正黑體" w:hint="eastAsia"/>
        </w:rPr>
        <w:t>家長</w:t>
      </w:r>
      <w:r w:rsidR="009B634C" w:rsidRPr="005F0E61">
        <w:rPr>
          <w:rFonts w:ascii="微軟正黑體" w:eastAsia="微軟正黑體" w:hAnsi="微軟正黑體" w:hint="eastAsia"/>
        </w:rPr>
        <w:t>進入校園，請家長在下雨或棉被清潔日的上</w:t>
      </w:r>
      <w:r w:rsidR="009B634C" w:rsidRPr="00634052">
        <w:rPr>
          <w:rFonts w:ascii="微軟正黑體" w:eastAsia="微軟正黑體" w:hAnsi="微軟正黑體" w:hint="eastAsia"/>
        </w:rPr>
        <w:t>(</w:t>
      </w:r>
      <w:r w:rsidR="00BB6C9D" w:rsidRPr="00634052">
        <w:rPr>
          <w:rFonts w:ascii="微軟正黑體" w:eastAsia="微軟正黑體" w:hAnsi="微軟正黑體" w:hint="eastAsia"/>
        </w:rPr>
        <w:t>放</w:t>
      </w:r>
      <w:r w:rsidR="009B634C" w:rsidRPr="00634052">
        <w:rPr>
          <w:rFonts w:ascii="微軟正黑體" w:eastAsia="微軟正黑體" w:hAnsi="微軟正黑體" w:hint="eastAsia"/>
        </w:rPr>
        <w:t>)</w:t>
      </w:r>
      <w:r w:rsidR="009B634C" w:rsidRPr="005F0E61">
        <w:rPr>
          <w:rFonts w:ascii="微軟正黑體" w:eastAsia="微軟正黑體" w:hAnsi="微軟正黑體" w:hint="eastAsia"/>
        </w:rPr>
        <w:t>學</w:t>
      </w:r>
      <w:r w:rsidRPr="005F0E61">
        <w:rPr>
          <w:rFonts w:ascii="微軟正黑體" w:eastAsia="微軟正黑體" w:hAnsi="微軟正黑體" w:hint="eastAsia"/>
        </w:rPr>
        <w:t>時</w:t>
      </w:r>
      <w:r w:rsidR="009B634C" w:rsidRPr="005F0E61">
        <w:rPr>
          <w:rFonts w:ascii="微軟正黑體" w:eastAsia="微軟正黑體" w:hAnsi="微軟正黑體" w:hint="eastAsia"/>
        </w:rPr>
        <w:t>，</w:t>
      </w:r>
      <w:r w:rsidRPr="005F0E61">
        <w:rPr>
          <w:rFonts w:ascii="微軟正黑體" w:eastAsia="微軟正黑體" w:hAnsi="微軟正黑體" w:hint="eastAsia"/>
        </w:rPr>
        <w:t>陪</w:t>
      </w:r>
      <w:r w:rsidR="009B634C" w:rsidRPr="005F0E61">
        <w:rPr>
          <w:rFonts w:ascii="微軟正黑體" w:eastAsia="微軟正黑體" w:hAnsi="微軟正黑體" w:hint="eastAsia"/>
        </w:rPr>
        <w:t>孩子</w:t>
      </w:r>
      <w:r w:rsidRPr="005F0E61">
        <w:rPr>
          <w:rFonts w:ascii="微軟正黑體" w:eastAsia="微軟正黑體" w:hAnsi="微軟正黑體" w:hint="eastAsia"/>
        </w:rPr>
        <w:t>走</w:t>
      </w:r>
      <w:r w:rsidR="009B634C" w:rsidRPr="005F0E61">
        <w:rPr>
          <w:rFonts w:ascii="微軟正黑體" w:eastAsia="微軟正黑體" w:hAnsi="微軟正黑體" w:hint="eastAsia"/>
        </w:rPr>
        <w:t>至</w:t>
      </w:r>
      <w:r w:rsidRPr="005F0E61">
        <w:rPr>
          <w:rFonts w:ascii="微軟正黑體" w:eastAsia="微軟正黑體" w:hAnsi="微軟正黑體" w:hint="eastAsia"/>
        </w:rPr>
        <w:t>校門口或</w:t>
      </w:r>
      <w:r w:rsidR="009B634C" w:rsidRPr="005F0E61">
        <w:rPr>
          <w:rFonts w:ascii="微軟正黑體" w:eastAsia="微軟正黑體" w:hAnsi="微軟正黑體" w:hint="eastAsia"/>
        </w:rPr>
        <w:t>樓梯</w:t>
      </w:r>
      <w:r w:rsidRPr="005F0E61">
        <w:rPr>
          <w:rFonts w:ascii="微軟正黑體" w:eastAsia="微軟正黑體" w:hAnsi="微軟正黑體" w:hint="eastAsia"/>
        </w:rPr>
        <w:t>前即可，讓孩子自行上樓梯至班級教室，請務必留意勿進入幼兒園走廊。</w:t>
      </w:r>
    </w:p>
    <w:p w:rsidR="00D23961" w:rsidRPr="00B07C1D" w:rsidRDefault="00D23961" w:rsidP="005F0E61">
      <w:pPr>
        <w:pStyle w:val="a3"/>
        <w:numPr>
          <w:ilvl w:val="0"/>
          <w:numId w:val="2"/>
        </w:numPr>
        <w:tabs>
          <w:tab w:val="left" w:pos="2547"/>
        </w:tabs>
        <w:spacing w:line="400" w:lineRule="exact"/>
        <w:rPr>
          <w:rFonts w:ascii="微軟正黑體" w:eastAsia="微軟正黑體" w:hAnsi="微軟正黑體"/>
          <w:shd w:val="clear" w:color="auto" w:fill="FFFFFF" w:themeFill="background1"/>
        </w:rPr>
      </w:pPr>
      <w:r w:rsidRPr="005F0E61">
        <w:rPr>
          <w:rFonts w:ascii="微軟正黑體" w:eastAsia="微軟正黑體" w:hAnsi="微軟正黑體" w:hint="eastAsia"/>
        </w:rPr>
        <w:t>家長使用交通工具接送幼生上</w:t>
      </w:r>
      <w:r w:rsidR="0048521D" w:rsidRPr="00634052">
        <w:rPr>
          <w:rFonts w:ascii="微軟正黑體" w:eastAsia="微軟正黑體" w:hAnsi="微軟正黑體" w:hint="eastAsia"/>
        </w:rPr>
        <w:t>(放</w:t>
      </w:r>
      <w:r w:rsidR="0048521D">
        <w:rPr>
          <w:rFonts w:ascii="微軟正黑體" w:eastAsia="微軟正黑體" w:hAnsi="微軟正黑體" w:hint="eastAsia"/>
        </w:rPr>
        <w:t>)</w:t>
      </w:r>
      <w:r w:rsidRPr="005F0E61">
        <w:rPr>
          <w:rFonts w:ascii="微軟正黑體" w:eastAsia="微軟正黑體" w:hAnsi="微軟正黑體" w:hint="eastAsia"/>
        </w:rPr>
        <w:t>學時，請務必遵守交通規則：騎乘機車大人、小孩都要戴安</w:t>
      </w:r>
      <w:r w:rsidRPr="00B07C1D">
        <w:rPr>
          <w:rFonts w:ascii="微軟正黑體" w:eastAsia="微軟正黑體" w:hAnsi="微軟正黑體" w:hint="eastAsia"/>
          <w:shd w:val="clear" w:color="auto" w:fill="FFFFFF" w:themeFill="background1"/>
        </w:rPr>
        <w:t>全帽、</w:t>
      </w:r>
      <w:proofErr w:type="gramStart"/>
      <w:r w:rsidR="00942D29" w:rsidRPr="00B07C1D">
        <w:rPr>
          <w:rFonts w:ascii="微軟正黑體" w:eastAsia="微軟正黑體" w:hAnsi="微軟正黑體" w:hint="eastAsia"/>
          <w:shd w:val="clear" w:color="auto" w:fill="FFFFFF" w:themeFill="background1"/>
        </w:rPr>
        <w:t>停車</w:t>
      </w:r>
      <w:r w:rsidRPr="00B07C1D">
        <w:rPr>
          <w:rFonts w:ascii="微軟正黑體" w:eastAsia="微軟正黑體" w:hAnsi="微軟正黑體" w:hint="eastAsia"/>
          <w:shd w:val="clear" w:color="auto" w:fill="FFFFFF" w:themeFill="background1"/>
        </w:rPr>
        <w:t>勿停在</w:t>
      </w:r>
      <w:proofErr w:type="gramEnd"/>
      <w:r w:rsidRPr="00B07C1D">
        <w:rPr>
          <w:rFonts w:ascii="微軟正黑體" w:eastAsia="微軟正黑體" w:hAnsi="微軟正黑體" w:hint="eastAsia"/>
          <w:shd w:val="clear" w:color="auto" w:fill="FFFFFF" w:themeFill="background1"/>
        </w:rPr>
        <w:t>紅線區</w:t>
      </w:r>
      <w:r w:rsidR="00942D29" w:rsidRPr="00B07C1D">
        <w:rPr>
          <w:rFonts w:ascii="微軟正黑體" w:eastAsia="微軟正黑體" w:hAnsi="微軟正黑體" w:hint="eastAsia"/>
          <w:shd w:val="clear" w:color="auto" w:fill="FFFFFF" w:themeFill="background1"/>
        </w:rPr>
        <w:t>，</w:t>
      </w:r>
      <w:proofErr w:type="gramStart"/>
      <w:r w:rsidR="00942D29" w:rsidRPr="00B07C1D">
        <w:rPr>
          <w:rFonts w:ascii="微軟正黑體" w:eastAsia="微軟正黑體" w:hAnsi="微軟正黑體" w:hint="eastAsia"/>
          <w:shd w:val="clear" w:color="auto" w:fill="FFFFFF" w:themeFill="background1"/>
        </w:rPr>
        <w:t>請停</w:t>
      </w:r>
      <w:proofErr w:type="gramEnd"/>
      <w:r w:rsidRPr="00B07C1D">
        <w:rPr>
          <w:rFonts w:ascii="微軟正黑體" w:eastAsia="微軟正黑體" w:hAnsi="微軟正黑體" w:hint="eastAsia"/>
          <w:shd w:val="clear" w:color="auto" w:fill="FFFFFF" w:themeFill="background1"/>
        </w:rPr>
        <w:t>在</w:t>
      </w:r>
      <w:r w:rsidR="00942D29" w:rsidRPr="00B07C1D">
        <w:rPr>
          <w:rFonts w:ascii="微軟正黑體" w:eastAsia="微軟正黑體" w:hAnsi="微軟正黑體" w:hint="eastAsia"/>
          <w:shd w:val="clear" w:color="auto" w:fill="FFFFFF" w:themeFill="background1"/>
        </w:rPr>
        <w:t>白線</w:t>
      </w:r>
      <w:r w:rsidRPr="00B07C1D">
        <w:rPr>
          <w:rFonts w:ascii="微軟正黑體" w:eastAsia="微軟正黑體" w:hAnsi="微軟正黑體" w:hint="eastAsia"/>
          <w:shd w:val="clear" w:color="auto" w:fill="FFFFFF" w:themeFill="background1"/>
        </w:rPr>
        <w:t>或有機車格的位置</w:t>
      </w:r>
      <w:r w:rsidR="00942D29" w:rsidRPr="00B07C1D">
        <w:rPr>
          <w:rFonts w:ascii="微軟正黑體" w:eastAsia="微軟正黑體" w:hAnsi="微軟正黑體" w:hint="eastAsia"/>
          <w:shd w:val="clear" w:color="auto" w:fill="FFFFFF" w:themeFill="background1"/>
        </w:rPr>
        <w:t>；汽車請停靠在同榮國小校園旁的家長汽車停放區，</w:t>
      </w:r>
      <w:proofErr w:type="gramStart"/>
      <w:r w:rsidR="00942D29" w:rsidRPr="00B07C1D">
        <w:rPr>
          <w:rFonts w:ascii="微軟正黑體" w:eastAsia="微軟正黑體" w:hAnsi="微軟正黑體" w:hint="eastAsia"/>
          <w:shd w:val="clear" w:color="auto" w:fill="FFFFFF" w:themeFill="background1"/>
        </w:rPr>
        <w:t>勿求方便</w:t>
      </w:r>
      <w:proofErr w:type="gramEnd"/>
      <w:r w:rsidR="00942D29" w:rsidRPr="00B07C1D">
        <w:rPr>
          <w:rFonts w:ascii="微軟正黑體" w:eastAsia="微軟正黑體" w:hAnsi="微軟正黑體" w:hint="eastAsia"/>
          <w:shd w:val="clear" w:color="auto" w:fill="FFFFFF" w:themeFill="background1"/>
        </w:rPr>
        <w:t>直接停放私人停車場門口，造成停車場車內無法進出，更影響行人走路的安全。</w:t>
      </w:r>
    </w:p>
    <w:p w:rsidR="001F561D" w:rsidRPr="00B07C1D" w:rsidRDefault="00942D29" w:rsidP="005F0E61">
      <w:pPr>
        <w:pStyle w:val="a3"/>
        <w:numPr>
          <w:ilvl w:val="0"/>
          <w:numId w:val="2"/>
        </w:numPr>
        <w:tabs>
          <w:tab w:val="left" w:pos="2547"/>
        </w:tabs>
        <w:spacing w:line="400" w:lineRule="exact"/>
        <w:rPr>
          <w:rFonts w:ascii="微軟正黑體" w:eastAsia="微軟正黑體" w:hAnsi="微軟正黑體"/>
          <w:shd w:val="clear" w:color="auto" w:fill="FFFFFF" w:themeFill="background1"/>
        </w:rPr>
      </w:pPr>
      <w:r w:rsidRPr="00B07C1D">
        <w:rPr>
          <w:rFonts w:ascii="微軟正黑體" w:eastAsia="微軟正黑體" w:hAnsi="微軟正黑體" w:hint="eastAsia"/>
          <w:shd w:val="clear" w:color="auto" w:fill="FFFFFF" w:themeFill="background1"/>
        </w:rPr>
        <w:t>為維護校園班級環境，班級老師除每日清潔消毒之外，固定每週使用</w:t>
      </w:r>
      <w:proofErr w:type="gramStart"/>
      <w:r w:rsidRPr="00B07C1D">
        <w:rPr>
          <w:rFonts w:ascii="微軟正黑體" w:eastAsia="微軟正黑體" w:hAnsi="微軟正黑體" w:hint="eastAsia"/>
          <w:shd w:val="clear" w:color="auto" w:fill="FFFFFF" w:themeFill="background1"/>
        </w:rPr>
        <w:t>紫消燈</w:t>
      </w:r>
      <w:proofErr w:type="gramEnd"/>
      <w:r w:rsidRPr="00B07C1D">
        <w:rPr>
          <w:rFonts w:ascii="微軟正黑體" w:eastAsia="微軟正黑體" w:hAnsi="微軟正黑體" w:hint="eastAsia"/>
          <w:shd w:val="clear" w:color="auto" w:fill="FFFFFF" w:themeFill="background1"/>
        </w:rPr>
        <w:t>滅菌；遊樂場目前有一位志工每周二~三天協助清掃落葉以及小田園的除草澆水；</w:t>
      </w:r>
      <w:r w:rsidR="001F561D" w:rsidRPr="00B07C1D">
        <w:rPr>
          <w:rFonts w:ascii="微軟正黑體" w:eastAsia="微軟正黑體" w:hAnsi="微軟正黑體" w:hint="eastAsia"/>
          <w:shd w:val="clear" w:color="auto" w:fill="FFFFFF" w:themeFill="background1"/>
        </w:rPr>
        <w:t>幼兒園廁所每周</w:t>
      </w:r>
      <w:r w:rsidR="00634052" w:rsidRPr="00B07C1D">
        <w:rPr>
          <w:rFonts w:ascii="微軟正黑體" w:eastAsia="微軟正黑體" w:hAnsi="微軟正黑體" w:hint="eastAsia"/>
          <w:shd w:val="clear" w:color="auto" w:fill="FFFFFF" w:themeFill="background1"/>
        </w:rPr>
        <w:t>一次</w:t>
      </w:r>
      <w:r w:rsidR="001F561D" w:rsidRPr="00B07C1D">
        <w:rPr>
          <w:rFonts w:ascii="微軟正黑體" w:eastAsia="微軟正黑體" w:hAnsi="微軟正黑體" w:hint="eastAsia"/>
          <w:shd w:val="clear" w:color="auto" w:fill="FFFFFF" w:themeFill="background1"/>
        </w:rPr>
        <w:t>專人清潔消毒</w:t>
      </w:r>
      <w:r w:rsidR="00B45286" w:rsidRPr="00B07C1D">
        <w:rPr>
          <w:rFonts w:ascii="微軟正黑體" w:eastAsia="微軟正黑體" w:hAnsi="微軟正黑體" w:hint="eastAsia"/>
          <w:shd w:val="clear" w:color="auto" w:fill="FFFFFF" w:themeFill="background1"/>
        </w:rPr>
        <w:t>。</w:t>
      </w:r>
      <w:r w:rsidR="001F561D" w:rsidRPr="00B07C1D">
        <w:rPr>
          <w:rFonts w:ascii="微軟正黑體" w:eastAsia="微軟正黑體" w:hAnsi="微軟正黑體" w:hint="eastAsia"/>
          <w:shd w:val="clear" w:color="auto" w:fill="FFFFFF" w:themeFill="background1"/>
        </w:rPr>
        <w:t>(近日</w:t>
      </w:r>
      <w:r w:rsidR="006D42B3" w:rsidRPr="00B07C1D">
        <w:rPr>
          <w:rFonts w:ascii="微軟正黑體" w:eastAsia="微軟正黑體" w:hAnsi="微軟正黑體" w:hint="eastAsia"/>
          <w:shd w:val="clear" w:color="auto" w:fill="FFFFFF" w:themeFill="background1"/>
        </w:rPr>
        <w:t>園內發生</w:t>
      </w:r>
      <w:r w:rsidR="001F561D" w:rsidRPr="00B07C1D">
        <w:rPr>
          <w:rFonts w:ascii="微軟正黑體" w:eastAsia="微軟正黑體" w:hAnsi="微軟正黑體" w:hint="eastAsia"/>
          <w:shd w:val="clear" w:color="auto" w:fill="FFFFFF" w:themeFill="background1"/>
        </w:rPr>
        <w:t>因幼生尿急</w:t>
      </w:r>
      <w:r w:rsidR="00762A73" w:rsidRPr="00B07C1D">
        <w:rPr>
          <w:rFonts w:ascii="微軟正黑體" w:eastAsia="微軟正黑體" w:hAnsi="微軟正黑體" w:hint="eastAsia"/>
          <w:shd w:val="clear" w:color="auto" w:fill="FFFFFF" w:themeFill="background1"/>
        </w:rPr>
        <w:t>，老師</w:t>
      </w:r>
      <w:r w:rsidR="001F561D" w:rsidRPr="00B07C1D">
        <w:rPr>
          <w:rFonts w:ascii="微軟正黑體" w:eastAsia="微軟正黑體" w:hAnsi="微軟正黑體" w:hint="eastAsia"/>
          <w:shd w:val="clear" w:color="auto" w:fill="FFFFFF" w:themeFill="background1"/>
        </w:rPr>
        <w:t>請孩子先去廁所，老師</w:t>
      </w:r>
      <w:r w:rsidR="00762A73" w:rsidRPr="00B07C1D">
        <w:rPr>
          <w:rFonts w:ascii="微軟正黑體" w:eastAsia="微軟正黑體" w:hAnsi="微軟正黑體" w:hint="eastAsia"/>
          <w:shd w:val="clear" w:color="auto" w:fill="FFFFFF" w:themeFill="background1"/>
        </w:rPr>
        <w:t>隨</w:t>
      </w:r>
      <w:r w:rsidR="00762A73" w:rsidRPr="00B07C1D">
        <w:rPr>
          <w:rFonts w:ascii="微軟正黑體" w:eastAsia="微軟正黑體" w:hAnsi="微軟正黑體"/>
          <w:shd w:val="clear" w:color="auto" w:fill="FFFFFF" w:themeFill="background1"/>
        </w:rPr>
        <w:t>後就到</w:t>
      </w:r>
      <w:r w:rsidR="001F561D" w:rsidRPr="00B07C1D">
        <w:rPr>
          <w:rFonts w:ascii="微軟正黑體" w:eastAsia="微軟正黑體" w:hAnsi="微軟正黑體" w:hint="eastAsia"/>
          <w:shd w:val="clear" w:color="auto" w:fill="FFFFFF" w:themeFill="background1"/>
        </w:rPr>
        <w:t>，結果孩子</w:t>
      </w:r>
      <w:r w:rsidR="0021434F" w:rsidRPr="00B07C1D">
        <w:rPr>
          <w:rFonts w:ascii="微軟正黑體" w:eastAsia="微軟正黑體" w:hAnsi="微軟正黑體" w:hint="eastAsia"/>
          <w:shd w:val="clear" w:color="auto" w:fill="FFFFFF" w:themeFill="background1"/>
        </w:rPr>
        <w:t>在廁所</w:t>
      </w:r>
      <w:r w:rsidR="001F561D" w:rsidRPr="00B07C1D">
        <w:rPr>
          <w:rFonts w:ascii="微軟正黑體" w:eastAsia="微軟正黑體" w:hAnsi="微軟正黑體" w:hint="eastAsia"/>
          <w:shd w:val="clear" w:color="auto" w:fill="FFFFFF" w:themeFill="background1"/>
        </w:rPr>
        <w:t>來不及</w:t>
      </w:r>
      <w:r w:rsidR="0021434F" w:rsidRPr="00B07C1D">
        <w:rPr>
          <w:rFonts w:ascii="微軟正黑體" w:eastAsia="微軟正黑體" w:hAnsi="微軟正黑體" w:hint="eastAsia"/>
          <w:shd w:val="clear" w:color="auto" w:fill="FFFFFF" w:themeFill="background1"/>
        </w:rPr>
        <w:t>直接</w:t>
      </w:r>
      <w:r w:rsidR="006D42B3" w:rsidRPr="00B07C1D">
        <w:rPr>
          <w:rFonts w:ascii="微軟正黑體" w:eastAsia="微軟正黑體" w:hAnsi="微軟正黑體" w:hint="eastAsia"/>
          <w:shd w:val="clear" w:color="auto" w:fill="FFFFFF" w:themeFill="background1"/>
        </w:rPr>
        <w:t>站</w:t>
      </w:r>
      <w:r w:rsidR="0021434F" w:rsidRPr="00B07C1D">
        <w:rPr>
          <w:rFonts w:ascii="微軟正黑體" w:eastAsia="微軟正黑體" w:hAnsi="微軟正黑體" w:hint="eastAsia"/>
          <w:shd w:val="clear" w:color="auto" w:fill="FFFFFF" w:themeFill="background1"/>
        </w:rPr>
        <w:t>著</w:t>
      </w:r>
      <w:r w:rsidR="001F561D" w:rsidRPr="00B07C1D">
        <w:rPr>
          <w:rFonts w:ascii="微軟正黑體" w:eastAsia="微軟正黑體" w:hAnsi="微軟正黑體" w:hint="eastAsia"/>
          <w:shd w:val="clear" w:color="auto" w:fill="FFFFFF" w:themeFill="background1"/>
        </w:rPr>
        <w:t>尿濕</w:t>
      </w:r>
      <w:r w:rsidR="0021434F" w:rsidRPr="00B07C1D">
        <w:rPr>
          <w:rFonts w:ascii="微軟正黑體" w:eastAsia="微軟正黑體" w:hAnsi="微軟正黑體" w:hint="eastAsia"/>
          <w:shd w:val="clear" w:color="auto" w:fill="FFFFFF" w:themeFill="background1"/>
        </w:rPr>
        <w:t>又緊張</w:t>
      </w:r>
      <w:r w:rsidR="001F561D" w:rsidRPr="00B07C1D">
        <w:rPr>
          <w:rFonts w:ascii="微軟正黑體" w:eastAsia="微軟正黑體" w:hAnsi="微軟正黑體" w:hint="eastAsia"/>
          <w:shd w:val="clear" w:color="auto" w:fill="FFFFFF" w:themeFill="background1"/>
        </w:rPr>
        <w:t>大哭，</w:t>
      </w:r>
      <w:r w:rsidR="007F68B9" w:rsidRPr="00B07C1D">
        <w:rPr>
          <w:rFonts w:ascii="微軟正黑體" w:eastAsia="微軟正黑體" w:hAnsi="微軟正黑體" w:hint="eastAsia"/>
          <w:shd w:val="clear" w:color="auto" w:fill="FFFFFF" w:themeFill="background1"/>
        </w:rPr>
        <w:t>此時剛好</w:t>
      </w:r>
      <w:r w:rsidR="001F561D" w:rsidRPr="00B07C1D">
        <w:rPr>
          <w:rFonts w:ascii="微軟正黑體" w:eastAsia="微軟正黑體" w:hAnsi="微軟正黑體" w:hint="eastAsia"/>
          <w:shd w:val="clear" w:color="auto" w:fill="FFFFFF" w:themeFill="background1"/>
        </w:rPr>
        <w:t>清潔人員</w:t>
      </w:r>
      <w:r w:rsidR="007F68B9" w:rsidRPr="00B07C1D">
        <w:rPr>
          <w:rFonts w:ascii="微軟正黑體" w:eastAsia="微軟正黑體" w:hAnsi="微軟正黑體" w:hint="eastAsia"/>
          <w:shd w:val="clear" w:color="auto" w:fill="FFFFFF" w:themeFill="background1"/>
        </w:rPr>
        <w:t>在清潔廁所，見狀</w:t>
      </w:r>
      <w:r w:rsidR="00762A73" w:rsidRPr="00B07C1D">
        <w:rPr>
          <w:rFonts w:ascii="微軟正黑體" w:eastAsia="微軟正黑體" w:hAnsi="微軟正黑體" w:hint="eastAsia"/>
          <w:shd w:val="clear" w:color="auto" w:fill="FFFFFF" w:themeFill="background1"/>
        </w:rPr>
        <w:t>關心詢</w:t>
      </w:r>
      <w:r w:rsidR="00762A73" w:rsidRPr="00B07C1D">
        <w:rPr>
          <w:rFonts w:ascii="微軟正黑體" w:eastAsia="微軟正黑體" w:hAnsi="微軟正黑體"/>
          <w:shd w:val="clear" w:color="auto" w:fill="FFFFFF" w:themeFill="background1"/>
        </w:rPr>
        <w:t>問</w:t>
      </w:r>
      <w:r w:rsidR="00634052" w:rsidRPr="00B07C1D">
        <w:rPr>
          <w:rFonts w:ascii="微軟正黑體" w:eastAsia="微軟正黑體" w:hAnsi="微軟正黑體" w:hint="eastAsia"/>
          <w:shd w:val="clear" w:color="auto" w:fill="FFFFFF" w:themeFill="background1"/>
        </w:rPr>
        <w:t>並立即</w:t>
      </w:r>
      <w:r w:rsidR="00762A73" w:rsidRPr="00B07C1D">
        <w:rPr>
          <w:rFonts w:ascii="微軟正黑體" w:eastAsia="微軟正黑體" w:hAnsi="微軟正黑體" w:hint="eastAsia"/>
          <w:shd w:val="clear" w:color="auto" w:fill="FFFFFF" w:themeFill="background1"/>
        </w:rPr>
        <w:t>協助</w:t>
      </w:r>
      <w:r w:rsidR="00762A73" w:rsidRPr="00B07C1D">
        <w:rPr>
          <w:rFonts w:ascii="微軟正黑體" w:eastAsia="微軟正黑體" w:hAnsi="微軟正黑體"/>
          <w:shd w:val="clear" w:color="auto" w:fill="FFFFFF" w:themeFill="background1"/>
        </w:rPr>
        <w:t>通知</w:t>
      </w:r>
      <w:r w:rsidR="001F561D" w:rsidRPr="00B07C1D">
        <w:rPr>
          <w:rFonts w:ascii="微軟正黑體" w:eastAsia="微軟正黑體" w:hAnsi="微軟正黑體" w:hint="eastAsia"/>
          <w:shd w:val="clear" w:color="auto" w:fill="FFFFFF" w:themeFill="background1"/>
        </w:rPr>
        <w:t>老師</w:t>
      </w:r>
      <w:r w:rsidR="00634052" w:rsidRPr="00B07C1D">
        <w:rPr>
          <w:rFonts w:ascii="微軟正黑體" w:eastAsia="微軟正黑體" w:hAnsi="微軟正黑體" w:hint="eastAsia"/>
          <w:shd w:val="clear" w:color="auto" w:fill="FFFFFF" w:themeFill="background1"/>
        </w:rPr>
        <w:t>時</w:t>
      </w:r>
      <w:r w:rsidR="001F561D" w:rsidRPr="00B07C1D">
        <w:rPr>
          <w:rFonts w:ascii="微軟正黑體" w:eastAsia="微軟正黑體" w:hAnsi="微軟正黑體" w:hint="eastAsia"/>
          <w:shd w:val="clear" w:color="auto" w:fill="FFFFFF" w:themeFill="background1"/>
        </w:rPr>
        <w:t>，</w:t>
      </w:r>
      <w:r w:rsidR="00634052" w:rsidRPr="00B07C1D">
        <w:rPr>
          <w:rFonts w:ascii="微軟正黑體" w:eastAsia="微軟正黑體" w:hAnsi="微軟正黑體" w:hint="eastAsia"/>
          <w:shd w:val="clear" w:color="auto" w:fill="FFFFFF" w:themeFill="background1"/>
        </w:rPr>
        <w:t>老師也正</w:t>
      </w:r>
      <w:r w:rsidR="00762A73" w:rsidRPr="00B07C1D">
        <w:rPr>
          <w:rFonts w:ascii="微軟正黑體" w:eastAsia="微軟正黑體" w:hAnsi="微軟正黑體" w:hint="eastAsia"/>
          <w:shd w:val="clear" w:color="auto" w:fill="FFFFFF" w:themeFill="background1"/>
        </w:rPr>
        <w:t>抵</w:t>
      </w:r>
      <w:r w:rsidR="00762A73" w:rsidRPr="00B07C1D">
        <w:rPr>
          <w:rFonts w:ascii="微軟正黑體" w:eastAsia="微軟正黑體" w:hAnsi="微軟正黑體"/>
          <w:shd w:val="clear" w:color="auto" w:fill="FFFFFF" w:themeFill="background1"/>
        </w:rPr>
        <w:t>達廁所</w:t>
      </w:r>
      <w:r w:rsidR="00634052" w:rsidRPr="00B07C1D">
        <w:rPr>
          <w:rFonts w:ascii="新細明體" w:eastAsia="新細明體" w:hAnsi="新細明體" w:hint="eastAsia"/>
          <w:shd w:val="clear" w:color="auto" w:fill="FFFFFF" w:themeFill="background1"/>
        </w:rPr>
        <w:t>，協助</w:t>
      </w:r>
      <w:r w:rsidR="00762A73" w:rsidRPr="00B07C1D">
        <w:rPr>
          <w:rFonts w:ascii="微軟正黑體" w:eastAsia="微軟正黑體" w:hAnsi="微軟正黑體" w:hint="eastAsia"/>
          <w:shd w:val="clear" w:color="auto" w:fill="FFFFFF" w:themeFill="background1"/>
        </w:rPr>
        <w:t>處理</w:t>
      </w:r>
      <w:r w:rsidR="00634052" w:rsidRPr="00B07C1D">
        <w:rPr>
          <w:rFonts w:ascii="微軟正黑體" w:eastAsia="微軟正黑體" w:hAnsi="微軟正黑體" w:hint="eastAsia"/>
          <w:shd w:val="clear" w:color="auto" w:fill="FFFFFF" w:themeFill="background1"/>
        </w:rPr>
        <w:t>孩子</w:t>
      </w:r>
      <w:r w:rsidR="0097310C" w:rsidRPr="00B07C1D">
        <w:rPr>
          <w:rFonts w:ascii="微軟正黑體" w:eastAsia="微軟正黑體" w:hAnsi="微軟正黑體" w:hint="eastAsia"/>
          <w:shd w:val="clear" w:color="auto" w:fill="FFFFFF" w:themeFill="background1"/>
        </w:rPr>
        <w:t>尿</w:t>
      </w:r>
      <w:r w:rsidR="0097310C" w:rsidRPr="00B07C1D">
        <w:rPr>
          <w:rFonts w:ascii="微軟正黑體" w:eastAsia="微軟正黑體" w:hAnsi="微軟正黑體"/>
          <w:shd w:val="clear" w:color="auto" w:fill="FFFFFF" w:themeFill="background1"/>
        </w:rPr>
        <w:t>溼後</w:t>
      </w:r>
      <w:r w:rsidR="0097310C" w:rsidRPr="00B07C1D">
        <w:rPr>
          <w:rFonts w:ascii="微軟正黑體" w:eastAsia="微軟正黑體" w:hAnsi="微軟正黑體" w:hint="eastAsia"/>
          <w:shd w:val="clear" w:color="auto" w:fill="FFFFFF" w:themeFill="background1"/>
        </w:rPr>
        <w:t>續事</w:t>
      </w:r>
      <w:r w:rsidR="0097310C" w:rsidRPr="00B07C1D">
        <w:rPr>
          <w:rFonts w:ascii="微軟正黑體" w:eastAsia="微軟正黑體" w:hAnsi="微軟正黑體"/>
          <w:shd w:val="clear" w:color="auto" w:fill="FFFFFF" w:themeFill="background1"/>
        </w:rPr>
        <w:t>宜</w:t>
      </w:r>
      <w:r w:rsidR="007F68B9" w:rsidRPr="00B07C1D">
        <w:rPr>
          <w:rFonts w:ascii="微軟正黑體" w:eastAsia="微軟正黑體" w:hAnsi="微軟正黑體" w:hint="eastAsia"/>
          <w:shd w:val="clear" w:color="auto" w:fill="FFFFFF" w:themeFill="background1"/>
        </w:rPr>
        <w:t>。由於孩子</w:t>
      </w:r>
      <w:r w:rsidR="0082317B" w:rsidRPr="00B07C1D">
        <w:rPr>
          <w:rFonts w:ascii="微軟正黑體" w:eastAsia="微軟正黑體" w:hAnsi="微軟正黑體" w:hint="eastAsia"/>
          <w:shd w:val="clear" w:color="auto" w:fill="FFFFFF" w:themeFill="background1"/>
        </w:rPr>
        <w:t>年幼，無法</w:t>
      </w:r>
      <w:r w:rsidR="007F68B9" w:rsidRPr="00B07C1D">
        <w:rPr>
          <w:rFonts w:ascii="微軟正黑體" w:eastAsia="微軟正黑體" w:hAnsi="微軟正黑體" w:hint="eastAsia"/>
          <w:shd w:val="clear" w:color="auto" w:fill="FFFFFF" w:themeFill="background1"/>
        </w:rPr>
        <w:t>完整</w:t>
      </w:r>
      <w:r w:rsidR="0097310C" w:rsidRPr="00B07C1D">
        <w:rPr>
          <w:rFonts w:ascii="微軟正黑體" w:eastAsia="微軟正黑體" w:hAnsi="微軟正黑體" w:hint="eastAsia"/>
          <w:shd w:val="clear" w:color="auto" w:fill="FFFFFF" w:themeFill="background1"/>
        </w:rPr>
        <w:t>還原</w:t>
      </w:r>
      <w:r w:rsidR="0097310C" w:rsidRPr="00B07C1D">
        <w:rPr>
          <w:rFonts w:ascii="微軟正黑體" w:eastAsia="微軟正黑體" w:hAnsi="微軟正黑體"/>
          <w:shd w:val="clear" w:color="auto" w:fill="FFFFFF" w:themeFill="background1"/>
        </w:rPr>
        <w:t>事情經</w:t>
      </w:r>
      <w:r w:rsidR="0097310C" w:rsidRPr="00B07C1D">
        <w:rPr>
          <w:rFonts w:ascii="微軟正黑體" w:eastAsia="微軟正黑體" w:hAnsi="微軟正黑體" w:hint="eastAsia"/>
          <w:shd w:val="clear" w:color="auto" w:fill="FFFFFF" w:themeFill="background1"/>
        </w:rPr>
        <w:t>過</w:t>
      </w:r>
      <w:r w:rsidR="007F68B9" w:rsidRPr="00B07C1D">
        <w:rPr>
          <w:rFonts w:ascii="微軟正黑體" w:eastAsia="微軟正黑體" w:hAnsi="微軟正黑體" w:hint="eastAsia"/>
          <w:shd w:val="clear" w:color="auto" w:fill="FFFFFF" w:themeFill="background1"/>
        </w:rPr>
        <w:t>，</w:t>
      </w:r>
      <w:r w:rsidR="0097310C" w:rsidRPr="00B07C1D">
        <w:rPr>
          <w:rFonts w:ascii="微軟正黑體" w:eastAsia="微軟正黑體" w:hAnsi="微軟正黑體" w:hint="eastAsia"/>
          <w:shd w:val="clear" w:color="auto" w:fill="FFFFFF" w:themeFill="background1"/>
        </w:rPr>
        <w:t>造</w:t>
      </w:r>
      <w:r w:rsidR="0097310C" w:rsidRPr="00B07C1D">
        <w:rPr>
          <w:rFonts w:ascii="微軟正黑體" w:eastAsia="微軟正黑體" w:hAnsi="微軟正黑體"/>
          <w:shd w:val="clear" w:color="auto" w:fill="FFFFFF" w:themeFill="background1"/>
        </w:rPr>
        <w:t>成</w:t>
      </w:r>
      <w:r w:rsidR="007F68B9" w:rsidRPr="00B07C1D">
        <w:rPr>
          <w:rFonts w:ascii="微軟正黑體" w:eastAsia="微軟正黑體" w:hAnsi="微軟正黑體" w:hint="eastAsia"/>
          <w:shd w:val="clear" w:color="auto" w:fill="FFFFFF" w:themeFill="background1"/>
        </w:rPr>
        <w:t>家長的</w:t>
      </w:r>
      <w:r w:rsidR="0097310C" w:rsidRPr="00B07C1D">
        <w:rPr>
          <w:rFonts w:ascii="微軟正黑體" w:eastAsia="微軟正黑體" w:hAnsi="微軟正黑體" w:hint="eastAsia"/>
          <w:shd w:val="clear" w:color="auto" w:fill="FFFFFF" w:themeFill="background1"/>
        </w:rPr>
        <w:t>疑</w:t>
      </w:r>
      <w:r w:rsidR="00E83E9E" w:rsidRPr="00B07C1D">
        <w:rPr>
          <w:rFonts w:ascii="微軟正黑體" w:eastAsia="微軟正黑體" w:hAnsi="微軟正黑體" w:hint="eastAsia"/>
          <w:shd w:val="clear" w:color="auto" w:fill="FFFFFF" w:themeFill="background1"/>
        </w:rPr>
        <w:t>慮</w:t>
      </w:r>
      <w:r w:rsidR="0097310C" w:rsidRPr="00B07C1D">
        <w:rPr>
          <w:rFonts w:ascii="微軟正黑體" w:eastAsia="微軟正黑體" w:hAnsi="微軟正黑體"/>
          <w:shd w:val="clear" w:color="auto" w:fill="FFFFFF" w:themeFill="background1"/>
        </w:rPr>
        <w:t>及</w:t>
      </w:r>
      <w:r w:rsidR="007F68B9" w:rsidRPr="00B07C1D">
        <w:rPr>
          <w:rFonts w:ascii="微軟正黑體" w:eastAsia="微軟正黑體" w:hAnsi="微軟正黑體" w:hint="eastAsia"/>
          <w:shd w:val="clear" w:color="auto" w:fill="FFFFFF" w:themeFill="background1"/>
        </w:rPr>
        <w:t>擔憂，感謝家長們能在第一時間與</w:t>
      </w:r>
      <w:r w:rsidR="00B45286" w:rsidRPr="00B07C1D">
        <w:rPr>
          <w:rFonts w:ascii="微軟正黑體" w:eastAsia="微軟正黑體" w:hAnsi="微軟正黑體" w:hint="eastAsia"/>
          <w:shd w:val="clear" w:color="auto" w:fill="FFFFFF" w:themeFill="background1"/>
        </w:rPr>
        <w:t>老師</w:t>
      </w:r>
      <w:r w:rsidR="007F68B9" w:rsidRPr="00B07C1D">
        <w:rPr>
          <w:rFonts w:ascii="微軟正黑體" w:eastAsia="微軟正黑體" w:hAnsi="微軟正黑體" w:hint="eastAsia"/>
          <w:shd w:val="clear" w:color="auto" w:fill="FFFFFF" w:themeFill="background1"/>
        </w:rPr>
        <w:t>溝通，才能化解誤會</w:t>
      </w:r>
      <w:r w:rsidR="00B45286" w:rsidRPr="00B07C1D">
        <w:rPr>
          <w:rFonts w:ascii="微軟正黑體" w:eastAsia="微軟正黑體" w:hAnsi="微軟正黑體" w:hint="eastAsia"/>
          <w:shd w:val="clear" w:color="auto" w:fill="FFFFFF" w:themeFill="background1"/>
        </w:rPr>
        <w:t>。幼兒園方面</w:t>
      </w:r>
      <w:r w:rsidR="006D42B3" w:rsidRPr="00B07C1D">
        <w:rPr>
          <w:rFonts w:ascii="微軟正黑體" w:eastAsia="微軟正黑體" w:hAnsi="微軟正黑體" w:hint="eastAsia"/>
          <w:shd w:val="clear" w:color="auto" w:fill="FFFFFF" w:themeFill="background1"/>
        </w:rPr>
        <w:t>：</w:t>
      </w:r>
      <w:r w:rsidR="00E83E9E" w:rsidRPr="00B07C1D">
        <w:rPr>
          <w:rFonts w:ascii="微軟正黑體" w:eastAsia="微軟正黑體" w:hAnsi="微軟正黑體" w:hint="eastAsia"/>
          <w:shd w:val="clear" w:color="auto" w:fill="FFFFFF" w:themeFill="background1"/>
        </w:rPr>
        <w:t>為</w:t>
      </w:r>
      <w:r w:rsidR="00E83E9E" w:rsidRPr="00B07C1D">
        <w:rPr>
          <w:rFonts w:ascii="微軟正黑體" w:eastAsia="微軟正黑體" w:hAnsi="微軟正黑體"/>
          <w:shd w:val="clear" w:color="auto" w:fill="FFFFFF" w:themeFill="background1"/>
        </w:rPr>
        <w:t>降低家長們的擔</w:t>
      </w:r>
      <w:r w:rsidR="00E83E9E" w:rsidRPr="00B07C1D">
        <w:rPr>
          <w:rFonts w:ascii="微軟正黑體" w:eastAsia="微軟正黑體" w:hAnsi="微軟正黑體" w:hint="eastAsia"/>
          <w:shd w:val="clear" w:color="auto" w:fill="FFFFFF" w:themeFill="background1"/>
        </w:rPr>
        <w:t>憂</w:t>
      </w:r>
      <w:r w:rsidR="00E83E9E" w:rsidRPr="00B07C1D">
        <w:rPr>
          <w:rFonts w:ascii="微軟正黑體" w:eastAsia="微軟正黑體" w:hAnsi="微軟正黑體"/>
          <w:shd w:val="clear" w:color="auto" w:fill="FFFFFF" w:themeFill="background1"/>
        </w:rPr>
        <w:t>，</w:t>
      </w:r>
      <w:r w:rsidR="00E83E9E" w:rsidRPr="00B07C1D">
        <w:rPr>
          <w:rFonts w:ascii="微軟正黑體" w:eastAsia="微軟正黑體" w:hAnsi="微軟正黑體" w:hint="eastAsia"/>
          <w:shd w:val="clear" w:color="auto" w:fill="FFFFFF" w:themeFill="background1"/>
        </w:rPr>
        <w:t>原</w:t>
      </w:r>
      <w:r w:rsidR="00E83E9E" w:rsidRPr="00B07C1D">
        <w:rPr>
          <w:rFonts w:ascii="微軟正黑體" w:eastAsia="微軟正黑體" w:hAnsi="微軟正黑體"/>
          <w:shd w:val="clear" w:color="auto" w:fill="FFFFFF" w:themeFill="background1"/>
        </w:rPr>
        <w:t>支援</w:t>
      </w:r>
      <w:r w:rsidR="007F68B9" w:rsidRPr="00B07C1D">
        <w:rPr>
          <w:rFonts w:ascii="微軟正黑體" w:eastAsia="微軟正黑體" w:hAnsi="微軟正黑體" w:hint="eastAsia"/>
          <w:shd w:val="clear" w:color="auto" w:fill="FFFFFF" w:themeFill="background1"/>
        </w:rPr>
        <w:t>幼兒園廁所</w:t>
      </w:r>
      <w:r w:rsidR="00E83E9E" w:rsidRPr="00B07C1D">
        <w:rPr>
          <w:rFonts w:ascii="微軟正黑體" w:eastAsia="微軟正黑體" w:hAnsi="微軟正黑體" w:hint="eastAsia"/>
          <w:shd w:val="clear" w:color="auto" w:fill="FFFFFF" w:themeFill="background1"/>
        </w:rPr>
        <w:t>清</w:t>
      </w:r>
      <w:r w:rsidR="00E83E9E" w:rsidRPr="00B07C1D">
        <w:rPr>
          <w:rFonts w:ascii="微軟正黑體" w:eastAsia="微軟正黑體" w:hAnsi="微軟正黑體"/>
          <w:shd w:val="clear" w:color="auto" w:fill="FFFFFF" w:themeFill="background1"/>
        </w:rPr>
        <w:t>潔工作</w:t>
      </w:r>
      <w:r w:rsidR="007F68B9" w:rsidRPr="00B07C1D">
        <w:rPr>
          <w:rFonts w:ascii="微軟正黑體" w:eastAsia="微軟正黑體" w:hAnsi="微軟正黑體" w:hint="eastAsia"/>
          <w:shd w:val="clear" w:color="auto" w:fill="FFFFFF" w:themeFill="background1"/>
        </w:rPr>
        <w:t>的男性(老闆)</w:t>
      </w:r>
      <w:r w:rsidR="00E83E9E" w:rsidRPr="00B07C1D">
        <w:rPr>
          <w:rFonts w:ascii="微軟正黑體" w:eastAsia="微軟正黑體" w:hAnsi="微軟正黑體" w:hint="eastAsia"/>
          <w:shd w:val="clear" w:color="auto" w:fill="FFFFFF" w:themeFill="background1"/>
        </w:rPr>
        <w:t>，已於</w:t>
      </w:r>
      <w:r w:rsidR="00B45286" w:rsidRPr="00B07C1D">
        <w:rPr>
          <w:rFonts w:ascii="微軟正黑體" w:eastAsia="微軟正黑體" w:hAnsi="微軟正黑體" w:hint="eastAsia"/>
          <w:shd w:val="clear" w:color="auto" w:fill="FFFFFF" w:themeFill="background1"/>
        </w:rPr>
        <w:t>本周</w:t>
      </w:r>
      <w:r w:rsidR="006D42B3" w:rsidRPr="00B07C1D">
        <w:rPr>
          <w:rFonts w:ascii="微軟正黑體" w:eastAsia="微軟正黑體" w:hAnsi="微軟正黑體" w:hint="eastAsia"/>
          <w:shd w:val="clear" w:color="auto" w:fill="FFFFFF" w:themeFill="background1"/>
        </w:rPr>
        <w:t>起</w:t>
      </w:r>
      <w:r w:rsidR="00B45286" w:rsidRPr="00B07C1D">
        <w:rPr>
          <w:rFonts w:ascii="微軟正黑體" w:eastAsia="微軟正黑體" w:hAnsi="微軟正黑體" w:hint="eastAsia"/>
          <w:shd w:val="clear" w:color="auto" w:fill="FFFFFF" w:themeFill="background1"/>
        </w:rPr>
        <w:t>改回女性清潔服務員，</w:t>
      </w:r>
      <w:r w:rsidR="006D42B3" w:rsidRPr="00B07C1D">
        <w:rPr>
          <w:rFonts w:ascii="微軟正黑體" w:eastAsia="微軟正黑體" w:hAnsi="微軟正黑體" w:hint="eastAsia"/>
          <w:shd w:val="clear" w:color="auto" w:fill="FFFFFF" w:themeFill="background1"/>
        </w:rPr>
        <w:t>同時</w:t>
      </w:r>
      <w:r w:rsidR="00E83E9E" w:rsidRPr="00B07C1D">
        <w:rPr>
          <w:rFonts w:ascii="微軟正黑體" w:eastAsia="微軟正黑體" w:hAnsi="微軟正黑體" w:hint="eastAsia"/>
          <w:shd w:val="clear" w:color="auto" w:fill="FFFFFF" w:themeFill="background1"/>
        </w:rPr>
        <w:t>也</w:t>
      </w:r>
      <w:r w:rsidR="00B45286" w:rsidRPr="00B07C1D">
        <w:rPr>
          <w:rFonts w:ascii="微軟正黑體" w:eastAsia="微軟正黑體" w:hAnsi="微軟正黑體" w:hint="eastAsia"/>
          <w:shd w:val="clear" w:color="auto" w:fill="FFFFFF" w:themeFill="background1"/>
        </w:rPr>
        <w:t>請各班老師加強班級宣導</w:t>
      </w:r>
      <w:r w:rsidR="00E83E9E" w:rsidRPr="00B07C1D">
        <w:rPr>
          <w:rFonts w:ascii="微軟正黑體" w:eastAsia="微軟正黑體" w:hAnsi="微軟正黑體" w:hint="eastAsia"/>
          <w:shd w:val="clear" w:color="auto" w:fill="FFFFFF" w:themeFill="background1"/>
        </w:rPr>
        <w:t>幼生如</w:t>
      </w:r>
      <w:r w:rsidR="00E83E9E" w:rsidRPr="00B07C1D">
        <w:rPr>
          <w:rFonts w:ascii="微軟正黑體" w:eastAsia="微軟正黑體" w:hAnsi="微軟正黑體"/>
          <w:shd w:val="clear" w:color="auto" w:fill="FFFFFF" w:themeFill="background1"/>
        </w:rPr>
        <w:t>廁</w:t>
      </w:r>
      <w:r w:rsidR="0082317B" w:rsidRPr="00B07C1D">
        <w:rPr>
          <w:rFonts w:ascii="微軟正黑體" w:eastAsia="微軟正黑體" w:hAnsi="微軟正黑體" w:hint="eastAsia"/>
          <w:shd w:val="clear" w:color="auto" w:fill="FFFFFF" w:themeFill="background1"/>
        </w:rPr>
        <w:t>時</w:t>
      </w:r>
      <w:r w:rsidR="00E83E9E" w:rsidRPr="00B07C1D">
        <w:rPr>
          <w:rFonts w:ascii="微軟正黑體" w:eastAsia="微軟正黑體" w:hAnsi="微軟正黑體" w:hint="eastAsia"/>
          <w:shd w:val="clear" w:color="auto" w:fill="FFFFFF" w:themeFill="background1"/>
        </w:rPr>
        <w:t>的</w:t>
      </w:r>
      <w:r w:rsidR="0082317B" w:rsidRPr="00B07C1D">
        <w:rPr>
          <w:rFonts w:ascii="微軟正黑體" w:eastAsia="微軟正黑體" w:hAnsi="微軟正黑體" w:hint="eastAsia"/>
          <w:shd w:val="clear" w:color="auto" w:fill="FFFFFF" w:themeFill="background1"/>
        </w:rPr>
        <w:t>注意事項以及遇到事情的解決方法</w:t>
      </w:r>
      <w:r w:rsidR="0082317B" w:rsidRPr="00B07C1D">
        <w:rPr>
          <w:rFonts w:ascii="微軟正黑體" w:eastAsia="微軟正黑體" w:hAnsi="微軟正黑體"/>
          <w:shd w:val="clear" w:color="auto" w:fill="FFFFFF" w:themeFill="background1"/>
        </w:rPr>
        <w:t>…</w:t>
      </w:r>
      <w:r w:rsidR="0082317B" w:rsidRPr="00B07C1D">
        <w:rPr>
          <w:rFonts w:ascii="微軟正黑體" w:eastAsia="微軟正黑體" w:hAnsi="微軟正黑體" w:hint="eastAsia"/>
          <w:shd w:val="clear" w:color="auto" w:fill="FFFFFF" w:themeFill="background1"/>
        </w:rPr>
        <w:t>等等</w:t>
      </w:r>
      <w:r w:rsidR="00E83E9E" w:rsidRPr="00B07C1D">
        <w:rPr>
          <w:rFonts w:ascii="微軟正黑體" w:eastAsia="微軟正黑體" w:hAnsi="微軟正黑體" w:hint="eastAsia"/>
          <w:shd w:val="clear" w:color="auto" w:fill="FFFFFF" w:themeFill="background1"/>
        </w:rPr>
        <w:t>。</w:t>
      </w:r>
      <w:r w:rsidR="006003E1">
        <w:rPr>
          <w:rFonts w:ascii="微軟正黑體" w:eastAsia="微軟正黑體" w:hAnsi="微軟正黑體" w:hint="eastAsia"/>
          <w:shd w:val="clear" w:color="auto" w:fill="FFFFFF" w:themeFill="background1"/>
        </w:rPr>
        <w:t>)</w:t>
      </w:r>
    </w:p>
    <w:p w:rsidR="00471F03" w:rsidRPr="00E42F2A" w:rsidRDefault="00471F03" w:rsidP="005F0E61">
      <w:pPr>
        <w:pStyle w:val="a3"/>
        <w:numPr>
          <w:ilvl w:val="0"/>
          <w:numId w:val="2"/>
        </w:numPr>
        <w:tabs>
          <w:tab w:val="left" w:pos="2547"/>
        </w:tabs>
        <w:spacing w:line="400" w:lineRule="exact"/>
        <w:rPr>
          <w:rStyle w:val="a6"/>
          <w:rFonts w:ascii="微軟正黑體" w:eastAsia="微軟正黑體" w:hAnsi="微軟正黑體"/>
          <w:b w:val="0"/>
          <w:bCs w:val="0"/>
          <w:szCs w:val="24"/>
          <w:shd w:val="clear" w:color="auto" w:fill="FFFFFF" w:themeFill="background1"/>
        </w:rPr>
      </w:pPr>
      <w:r w:rsidRPr="00B07C1D">
        <w:rPr>
          <w:rFonts w:ascii="微軟正黑體" w:eastAsia="微軟正黑體" w:hAnsi="微軟正黑體" w:hint="eastAsia"/>
          <w:color w:val="000000"/>
          <w:szCs w:val="24"/>
          <w:shd w:val="clear" w:color="auto" w:fill="FFFFFF" w:themeFill="background1"/>
        </w:rPr>
        <w:t>孩子第一次上學，難免遇到一些突發狀況，當家長有疑問或</w:t>
      </w:r>
      <w:proofErr w:type="gramStart"/>
      <w:r w:rsidRPr="00B07C1D">
        <w:rPr>
          <w:rFonts w:ascii="微軟正黑體" w:eastAsia="微軟正黑體" w:hAnsi="微軟正黑體" w:hint="eastAsia"/>
          <w:color w:val="000000"/>
          <w:szCs w:val="24"/>
          <w:shd w:val="clear" w:color="auto" w:fill="FFFFFF" w:themeFill="background1"/>
        </w:rPr>
        <w:t>不</w:t>
      </w:r>
      <w:proofErr w:type="gramEnd"/>
      <w:r w:rsidRPr="00B07C1D">
        <w:rPr>
          <w:rFonts w:ascii="微軟正黑體" w:eastAsia="微軟正黑體" w:hAnsi="微軟正黑體" w:hint="eastAsia"/>
          <w:color w:val="000000"/>
          <w:szCs w:val="24"/>
          <w:shd w:val="clear" w:color="auto" w:fill="FFFFFF" w:themeFill="background1"/>
        </w:rPr>
        <w:t>瞭解時，親師溝通是一種情感的流動跟</w:t>
      </w:r>
      <w:r w:rsidR="00D15396" w:rsidRPr="00B07C1D">
        <w:rPr>
          <w:rFonts w:ascii="微軟正黑體" w:eastAsia="微軟正黑體" w:hAnsi="微軟正黑體" w:hint="eastAsia"/>
          <w:color w:val="000000"/>
          <w:szCs w:val="24"/>
          <w:shd w:val="clear" w:color="auto" w:fill="FFFFFF" w:themeFill="background1"/>
        </w:rPr>
        <w:t>愛的合作，可以拉近以及破除心中對學校的疑慮</w:t>
      </w:r>
      <w:r w:rsidR="005F0E61" w:rsidRPr="00B07C1D">
        <w:rPr>
          <w:rFonts w:ascii="微軟正黑體" w:eastAsia="微軟正黑體" w:hAnsi="微軟正黑體" w:hint="eastAsia"/>
          <w:color w:val="000000"/>
          <w:szCs w:val="24"/>
          <w:shd w:val="clear" w:color="auto" w:fill="FFFFFF" w:themeFill="background1"/>
        </w:rPr>
        <w:t>。</w:t>
      </w:r>
      <w:proofErr w:type="gramStart"/>
      <w:r w:rsidR="00D15396" w:rsidRPr="00B07C1D">
        <w:rPr>
          <w:rFonts w:ascii="微軟正黑體" w:eastAsia="微軟正黑體" w:hAnsi="微軟正黑體" w:hint="eastAsia"/>
          <w:color w:val="000000"/>
          <w:szCs w:val="24"/>
          <w:shd w:val="clear" w:color="auto" w:fill="FFFFFF" w:themeFill="background1"/>
        </w:rPr>
        <w:t>感</w:t>
      </w:r>
      <w:proofErr w:type="gramEnd"/>
      <w:r w:rsidR="00D15396" w:rsidRPr="00B07C1D">
        <w:rPr>
          <w:rFonts w:ascii="微軟正黑體" w:eastAsia="微軟正黑體" w:hAnsi="微軟正黑體"/>
          <w:color w:val="000000"/>
          <w:szCs w:val="24"/>
          <w:shd w:val="clear" w:color="auto" w:fill="FFFFFF" w:themeFill="background1"/>
        </w:rPr>
        <w:t>謝同榮附幼的家</w:t>
      </w:r>
      <w:r w:rsidR="00D15396" w:rsidRPr="00B07C1D">
        <w:rPr>
          <w:rFonts w:ascii="微軟正黑體" w:eastAsia="微軟正黑體" w:hAnsi="微軟正黑體" w:hint="eastAsia"/>
          <w:color w:val="000000"/>
          <w:szCs w:val="24"/>
          <w:shd w:val="clear" w:color="auto" w:fill="FFFFFF" w:themeFill="background1"/>
        </w:rPr>
        <w:t>長</w:t>
      </w:r>
      <w:r w:rsidR="00D15396" w:rsidRPr="00B07C1D">
        <w:rPr>
          <w:rFonts w:ascii="微軟正黑體" w:eastAsia="微軟正黑體" w:hAnsi="微軟正黑體"/>
          <w:color w:val="000000"/>
          <w:szCs w:val="24"/>
          <w:shd w:val="clear" w:color="auto" w:fill="FFFFFF" w:themeFill="background1"/>
        </w:rPr>
        <w:t>們</w:t>
      </w:r>
      <w:r w:rsidR="00D15396" w:rsidRPr="00B07C1D">
        <w:rPr>
          <w:rFonts w:ascii="微軟正黑體" w:eastAsia="微軟正黑體" w:hAnsi="微軟正黑體" w:hint="eastAsia"/>
          <w:color w:val="000000"/>
          <w:szCs w:val="24"/>
          <w:shd w:val="clear" w:color="auto" w:fill="FFFFFF" w:themeFill="background1"/>
        </w:rPr>
        <w:t>成為老師與孩子們的後援會會員，與</w:t>
      </w:r>
      <w:r w:rsidR="00D15396" w:rsidRPr="00B07C1D">
        <w:rPr>
          <w:rFonts w:ascii="微軟正黑體" w:eastAsia="微軟正黑體" w:hAnsi="微軟正黑體"/>
          <w:color w:val="000000"/>
          <w:szCs w:val="24"/>
          <w:shd w:val="clear" w:color="auto" w:fill="FFFFFF" w:themeFill="background1"/>
        </w:rPr>
        <w:t>老師</w:t>
      </w:r>
      <w:r w:rsidR="0077282B" w:rsidRPr="00B07C1D">
        <w:rPr>
          <w:rFonts w:ascii="微軟正黑體" w:eastAsia="微軟正黑體" w:hAnsi="微軟正黑體" w:hint="eastAsia"/>
          <w:color w:val="000000"/>
          <w:szCs w:val="24"/>
          <w:shd w:val="clear" w:color="auto" w:fill="FFFFFF" w:themeFill="background1"/>
        </w:rPr>
        <w:t>成為並肩的</w:t>
      </w:r>
      <w:r w:rsidR="00D15396" w:rsidRPr="00B07C1D">
        <w:rPr>
          <w:rFonts w:ascii="微軟正黑體" w:eastAsia="微軟正黑體" w:hAnsi="微軟正黑體" w:hint="eastAsia"/>
          <w:color w:val="000000"/>
          <w:szCs w:val="24"/>
          <w:shd w:val="clear" w:color="auto" w:fill="FFFFFF" w:themeFill="background1"/>
        </w:rPr>
        <w:t>合作夥伴，</w:t>
      </w:r>
      <w:r w:rsidR="0077282B" w:rsidRPr="00B07C1D">
        <w:rPr>
          <w:rFonts w:ascii="微軟正黑體" w:eastAsia="微軟正黑體" w:hAnsi="微軟正黑體" w:hint="eastAsia"/>
          <w:color w:val="000000"/>
          <w:szCs w:val="24"/>
          <w:shd w:val="clear" w:color="auto" w:fill="FFFFFF" w:themeFill="background1"/>
        </w:rPr>
        <w:t>一</w:t>
      </w:r>
      <w:r w:rsidR="0077282B" w:rsidRPr="00B07C1D">
        <w:rPr>
          <w:rFonts w:ascii="微軟正黑體" w:eastAsia="微軟正黑體" w:hAnsi="微軟正黑體"/>
          <w:color w:val="000000"/>
          <w:szCs w:val="24"/>
          <w:shd w:val="clear" w:color="auto" w:fill="FFFFFF" w:themeFill="background1"/>
        </w:rPr>
        <w:t>起</w:t>
      </w:r>
      <w:r w:rsidR="00D15396" w:rsidRPr="00B07C1D">
        <w:rPr>
          <w:rFonts w:ascii="微軟正黑體" w:eastAsia="微軟正黑體" w:hAnsi="微軟正黑體" w:hint="eastAsia"/>
          <w:color w:val="000000"/>
          <w:szCs w:val="24"/>
          <w:shd w:val="clear" w:color="auto" w:fill="FFFFFF" w:themeFill="background1"/>
        </w:rPr>
        <w:t>營造以愛為前提的合作</w:t>
      </w:r>
      <w:r w:rsidR="005F0E61" w:rsidRPr="00B07C1D">
        <w:rPr>
          <w:rFonts w:ascii="微軟正黑體" w:eastAsia="微軟正黑體" w:hAnsi="微軟正黑體" w:hint="eastAsia"/>
          <w:color w:val="000000"/>
          <w:szCs w:val="24"/>
          <w:shd w:val="clear" w:color="auto" w:fill="FFFFFF" w:themeFill="background1"/>
        </w:rPr>
        <w:t>關係(幼生、家長、老師)，</w:t>
      </w:r>
      <w:r w:rsidR="0077282B" w:rsidRPr="00B07C1D">
        <w:rPr>
          <w:rFonts w:ascii="微軟正黑體" w:eastAsia="微軟正黑體" w:hAnsi="微軟正黑體" w:hint="eastAsia"/>
          <w:color w:val="000000"/>
          <w:szCs w:val="24"/>
          <w:shd w:val="clear" w:color="auto" w:fill="FFFFFF" w:themeFill="background1"/>
        </w:rPr>
        <w:t>創造</w:t>
      </w:r>
      <w:r w:rsidR="005F0E61" w:rsidRPr="00B07C1D">
        <w:rPr>
          <w:rStyle w:val="a6"/>
          <w:rFonts w:ascii="微軟正黑體" w:eastAsia="微軟正黑體" w:hAnsi="微軟正黑體" w:hint="eastAsia"/>
          <w:b w:val="0"/>
          <w:color w:val="000000"/>
          <w:szCs w:val="24"/>
          <w:shd w:val="clear" w:color="auto" w:fill="FFFFFF" w:themeFill="background1"/>
        </w:rPr>
        <w:t>正向和諧的學習環境。 </w:t>
      </w:r>
    </w:p>
    <w:p w:rsidR="00E42F2A" w:rsidRPr="006003E1" w:rsidRDefault="00E42F2A" w:rsidP="005F0E61">
      <w:pPr>
        <w:pStyle w:val="a3"/>
        <w:numPr>
          <w:ilvl w:val="0"/>
          <w:numId w:val="2"/>
        </w:numPr>
        <w:tabs>
          <w:tab w:val="left" w:pos="2547"/>
        </w:tabs>
        <w:spacing w:line="400" w:lineRule="exact"/>
        <w:rPr>
          <w:rStyle w:val="a6"/>
          <w:rFonts w:ascii="微軟正黑體" w:eastAsia="微軟正黑體" w:hAnsi="微軟正黑體"/>
          <w:b w:val="0"/>
          <w:bCs w:val="0"/>
          <w:szCs w:val="24"/>
          <w:shd w:val="clear" w:color="auto" w:fill="FFFFFF" w:themeFill="background1"/>
        </w:rPr>
      </w:pPr>
      <w:r w:rsidRPr="006003E1">
        <w:rPr>
          <w:rStyle w:val="a6"/>
          <w:rFonts w:ascii="微軟正黑體" w:eastAsia="微軟正黑體" w:hAnsi="微軟正黑體" w:hint="eastAsia"/>
          <w:b w:val="0"/>
          <w:bCs w:val="0"/>
          <w:szCs w:val="24"/>
          <w:shd w:val="clear" w:color="auto" w:fill="FFFFFF" w:themeFill="background1"/>
        </w:rPr>
        <w:t>今日發回學費繳費單以及繳費注意事項</w:t>
      </w:r>
      <w:r w:rsidRPr="006003E1">
        <w:rPr>
          <w:rStyle w:val="a6"/>
          <w:rFonts w:ascii="新細明體" w:eastAsia="新細明體" w:hAnsi="新細明體" w:hint="eastAsia"/>
          <w:b w:val="0"/>
          <w:bCs w:val="0"/>
          <w:szCs w:val="24"/>
          <w:shd w:val="clear" w:color="auto" w:fill="FFFFFF" w:themeFill="background1"/>
        </w:rPr>
        <w:t>，</w:t>
      </w:r>
      <w:r w:rsidRPr="006003E1">
        <w:rPr>
          <w:rStyle w:val="a6"/>
          <w:rFonts w:ascii="微軟正黑體" w:eastAsia="微軟正黑體" w:hAnsi="微軟正黑體" w:hint="eastAsia"/>
          <w:b w:val="0"/>
          <w:bCs w:val="0"/>
          <w:szCs w:val="24"/>
          <w:shd w:val="clear" w:color="auto" w:fill="FFFFFF" w:themeFill="background1"/>
        </w:rPr>
        <w:t>請家長依繳費日期繳費</w:t>
      </w:r>
      <w:r w:rsidRPr="006003E1">
        <w:rPr>
          <w:rStyle w:val="a6"/>
          <w:rFonts w:ascii="新細明體" w:eastAsia="新細明體" w:hAnsi="新細明體" w:hint="eastAsia"/>
          <w:b w:val="0"/>
          <w:bCs w:val="0"/>
          <w:szCs w:val="24"/>
          <w:shd w:val="clear" w:color="auto" w:fill="FFFFFF" w:themeFill="background1"/>
        </w:rPr>
        <w:t>，無論是否有繳費</w:t>
      </w:r>
      <w:r w:rsidR="006003E1" w:rsidRPr="006003E1">
        <w:rPr>
          <w:rStyle w:val="a6"/>
          <w:rFonts w:ascii="新細明體" w:eastAsia="新細明體" w:hAnsi="新細明體" w:hint="eastAsia"/>
          <w:b w:val="0"/>
          <w:bCs w:val="0"/>
          <w:szCs w:val="24"/>
          <w:shd w:val="clear" w:color="auto" w:fill="FFFFFF" w:themeFill="background1"/>
        </w:rPr>
        <w:t>，請</w:t>
      </w:r>
      <w:r w:rsidRPr="006003E1">
        <w:rPr>
          <w:rStyle w:val="a6"/>
          <w:rFonts w:ascii="新細明體" w:eastAsia="新細明體" w:hAnsi="新細明體" w:hint="eastAsia"/>
          <w:b w:val="0"/>
          <w:bCs w:val="0"/>
          <w:szCs w:val="24"/>
          <w:shd w:val="clear" w:color="auto" w:fill="FFFFFF" w:themeFill="background1"/>
        </w:rPr>
        <w:t>記得將</w:t>
      </w:r>
      <w:r w:rsidR="006003E1" w:rsidRPr="006003E1">
        <w:rPr>
          <w:rStyle w:val="a6"/>
          <w:rFonts w:ascii="新細明體" w:eastAsia="新細明體" w:hAnsi="新細明體" w:hint="eastAsia"/>
          <w:b w:val="0"/>
          <w:bCs w:val="0"/>
          <w:szCs w:val="24"/>
          <w:shd w:val="clear" w:color="auto" w:fill="FFFFFF" w:themeFill="background1"/>
        </w:rPr>
        <w:t>學校收執聯交給班級老師。</w:t>
      </w:r>
    </w:p>
    <w:p w:rsidR="00007798" w:rsidRPr="006003E1" w:rsidRDefault="00007798" w:rsidP="00007798">
      <w:pPr>
        <w:pStyle w:val="a3"/>
        <w:tabs>
          <w:tab w:val="left" w:pos="2547"/>
        </w:tabs>
        <w:spacing w:line="400" w:lineRule="exact"/>
        <w:rPr>
          <w:rFonts w:ascii="微軟正黑體" w:eastAsia="微軟正黑體" w:hAnsi="微軟正黑體"/>
          <w:szCs w:val="24"/>
        </w:rPr>
      </w:pPr>
    </w:p>
    <w:p w:rsidR="002C1B71" w:rsidRPr="002C1B71" w:rsidRDefault="002C1B71" w:rsidP="002C1B71">
      <w:pPr>
        <w:spacing w:line="440" w:lineRule="exact"/>
        <w:rPr>
          <w:rFonts w:ascii="微軟正黑體" w:eastAsia="微軟正黑體" w:hAnsi="微軟正黑體"/>
          <w:b/>
          <w:sz w:val="28"/>
          <w:szCs w:val="28"/>
        </w:rPr>
      </w:pPr>
      <w:r w:rsidRPr="002C1B71">
        <w:rPr>
          <w:rFonts w:ascii="微軟正黑體" w:eastAsia="微軟正黑體" w:hAnsi="微軟正黑體" w:hint="eastAsia"/>
          <w:b/>
          <w:sz w:val="28"/>
          <w:szCs w:val="28"/>
        </w:rPr>
        <w:lastRenderedPageBreak/>
        <w:t>★繳費注意事項</w:t>
      </w:r>
      <w:proofErr w:type="gramStart"/>
      <w:r w:rsidRPr="002C1B71">
        <w:rPr>
          <w:rFonts w:ascii="微軟正黑體" w:eastAsia="微軟正黑體" w:hAnsi="微軟正黑體" w:hint="eastAsia"/>
          <w:b/>
          <w:sz w:val="28"/>
          <w:szCs w:val="28"/>
        </w:rPr>
        <w:t>﹕</w:t>
      </w:r>
      <w:proofErr w:type="gramEnd"/>
    </w:p>
    <w:p w:rsidR="002C1B71" w:rsidRPr="002C1B71" w:rsidRDefault="002C1B71" w:rsidP="002C1B71">
      <w:pPr>
        <w:spacing w:line="440" w:lineRule="exact"/>
        <w:rPr>
          <w:rFonts w:ascii="微軟正黑體" w:eastAsia="微軟正黑體" w:hAnsi="微軟正黑體"/>
          <w:szCs w:val="24"/>
        </w:rPr>
      </w:pPr>
      <w:r w:rsidRPr="002C1B71">
        <w:rPr>
          <w:rFonts w:ascii="微軟正黑體" w:eastAsia="微軟正黑體" w:hAnsi="微軟正黑體" w:hint="eastAsia"/>
          <w:szCs w:val="24"/>
        </w:rPr>
        <w:t>1.110學年度第一學期註冊繳費金額經家長確認簽名後，已製單發下，請留意繳費期限10/22前並將繳費完成之「學校收執聯」交回。(如為0元只需繳回收執聯)</w:t>
      </w:r>
    </w:p>
    <w:p w:rsidR="002C1B71" w:rsidRPr="002C1B71" w:rsidRDefault="002C1B71" w:rsidP="002C1B71">
      <w:pPr>
        <w:spacing w:line="440" w:lineRule="exact"/>
        <w:rPr>
          <w:rFonts w:ascii="微軟正黑體" w:eastAsia="微軟正黑體" w:hAnsi="微軟正黑體" w:cs="SimSun"/>
          <w:w w:val="95"/>
          <w:kern w:val="0"/>
          <w:szCs w:val="24"/>
        </w:rPr>
      </w:pPr>
      <w:r w:rsidRPr="002C1B71">
        <w:rPr>
          <w:rFonts w:ascii="微軟正黑體" w:eastAsia="微軟正黑體" w:hAnsi="微軟正黑體" w:hint="eastAsia"/>
          <w:szCs w:val="24"/>
        </w:rPr>
        <w:t>2.</w:t>
      </w:r>
      <w:r w:rsidRPr="002C1B71">
        <w:rPr>
          <w:rFonts w:ascii="微軟正黑體" w:eastAsia="微軟正黑體" w:hAnsi="微軟正黑體" w:cs="SimSun"/>
          <w:w w:val="95"/>
          <w:kern w:val="0"/>
          <w:szCs w:val="24"/>
        </w:rPr>
        <w:t xml:space="preserve"> 110</w:t>
      </w:r>
      <w:r w:rsidRPr="002C1B71">
        <w:rPr>
          <w:rFonts w:ascii="微軟正黑體" w:eastAsia="微軟正黑體" w:hAnsi="微軟正黑體" w:cs="SimSun"/>
          <w:spacing w:val="3"/>
          <w:w w:val="95"/>
          <w:kern w:val="0"/>
          <w:szCs w:val="24"/>
        </w:rPr>
        <w:t xml:space="preserve"> 學年度 </w:t>
      </w:r>
      <w:r w:rsidRPr="002C1B71">
        <w:rPr>
          <w:rFonts w:ascii="微軟正黑體" w:eastAsia="微軟正黑體" w:hAnsi="微軟正黑體" w:cs="SimSun"/>
          <w:w w:val="95"/>
          <w:kern w:val="0"/>
          <w:szCs w:val="24"/>
        </w:rPr>
        <w:t>2</w:t>
      </w:r>
      <w:r w:rsidRPr="002C1B71">
        <w:rPr>
          <w:rFonts w:ascii="微軟正黑體" w:eastAsia="微軟正黑體" w:hAnsi="微軟正黑體" w:cs="SimSun"/>
          <w:spacing w:val="7"/>
          <w:w w:val="95"/>
          <w:kern w:val="0"/>
          <w:szCs w:val="24"/>
        </w:rPr>
        <w:t xml:space="preserve"> 至 </w:t>
      </w:r>
      <w:r w:rsidRPr="002C1B71">
        <w:rPr>
          <w:rFonts w:ascii="微軟正黑體" w:eastAsia="微軟正黑體" w:hAnsi="微軟正黑體" w:cs="SimSun"/>
          <w:w w:val="95"/>
          <w:kern w:val="0"/>
          <w:szCs w:val="24"/>
        </w:rPr>
        <w:t>5 歲幼兒就學補助金額如下表：</w:t>
      </w:r>
    </w:p>
    <w:p w:rsidR="002C1B71" w:rsidRPr="002C1B71" w:rsidRDefault="002C1B71" w:rsidP="002C1B71">
      <w:pPr>
        <w:spacing w:line="440" w:lineRule="exact"/>
        <w:rPr>
          <w:rFonts w:ascii="微軟正黑體" w:eastAsia="微軟正黑體" w:hAnsi="微軟正黑體" w:cs="SimSun"/>
          <w:w w:val="95"/>
          <w:kern w:val="0"/>
          <w:szCs w:val="24"/>
        </w:rPr>
      </w:pPr>
      <w:r w:rsidRPr="002C1B71">
        <w:rPr>
          <w:rFonts w:ascii="微軟正黑體" w:eastAsia="微軟正黑體" w:hAnsi="微軟正黑體" w:cs="SimSun" w:hint="eastAsia"/>
          <w:w w:val="95"/>
          <w:kern w:val="0"/>
          <w:szCs w:val="24"/>
        </w:rPr>
        <w:t>※以下減免不含家長會費100元，一戶</w:t>
      </w:r>
      <w:proofErr w:type="gramStart"/>
      <w:r w:rsidRPr="002C1B71">
        <w:rPr>
          <w:rFonts w:ascii="微軟正黑體" w:eastAsia="微軟正黑體" w:hAnsi="微軟正黑體" w:cs="SimSun" w:hint="eastAsia"/>
          <w:w w:val="95"/>
          <w:kern w:val="0"/>
          <w:szCs w:val="24"/>
        </w:rPr>
        <w:t>繳一筆依幼生</w:t>
      </w:r>
      <w:proofErr w:type="gramEnd"/>
      <w:r w:rsidRPr="002C1B71">
        <w:rPr>
          <w:rFonts w:ascii="微軟正黑體" w:eastAsia="微軟正黑體" w:hAnsi="微軟正黑體" w:cs="SimSun" w:hint="eastAsia"/>
          <w:w w:val="95"/>
          <w:kern w:val="0"/>
          <w:szCs w:val="24"/>
        </w:rPr>
        <w:t>情況另計，如手足同時就讀附幼，僅弟妹需繳交。</w:t>
      </w:r>
    </w:p>
    <w:tbl>
      <w:tblPr>
        <w:tblStyle w:val="TableNormal"/>
        <w:tblW w:w="109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1"/>
        <w:gridCol w:w="5314"/>
      </w:tblGrid>
      <w:tr w:rsidR="002C1B71" w:rsidRPr="002C1B71" w:rsidTr="00B03DF0">
        <w:trPr>
          <w:trHeight w:val="582"/>
        </w:trPr>
        <w:tc>
          <w:tcPr>
            <w:tcW w:w="10995" w:type="dxa"/>
            <w:gridSpan w:val="2"/>
          </w:tcPr>
          <w:p w:rsidR="002C1B71" w:rsidRPr="002C1B71" w:rsidRDefault="002C1B71" w:rsidP="002C1B71">
            <w:pPr>
              <w:spacing w:line="440" w:lineRule="exact"/>
              <w:ind w:left="92" w:right="220"/>
              <w:jc w:val="center"/>
              <w:rPr>
                <w:rFonts w:ascii="微軟正黑體" w:eastAsia="微軟正黑體" w:hAnsi="微軟正黑體" w:cs="SimSun"/>
                <w:b/>
                <w:sz w:val="24"/>
                <w:szCs w:val="24"/>
                <w:lang w:eastAsia="zh-TW"/>
              </w:rPr>
            </w:pPr>
            <w:r w:rsidRPr="002C1B71">
              <w:rPr>
                <w:rFonts w:ascii="微軟正黑體" w:eastAsia="微軟正黑體" w:hAnsi="微軟正黑體" w:cs="SimSun" w:hint="eastAsia"/>
                <w:b/>
                <w:sz w:val="24"/>
                <w:szCs w:val="24"/>
                <w:lang w:eastAsia="zh-TW"/>
              </w:rPr>
              <w:t>公立幼兒園每學期最高補助額度(每學期)</w:t>
            </w:r>
          </w:p>
        </w:tc>
      </w:tr>
      <w:tr w:rsidR="002C1B71" w:rsidRPr="002C1B71" w:rsidTr="00B03DF0">
        <w:trPr>
          <w:trHeight w:val="582"/>
        </w:trPr>
        <w:tc>
          <w:tcPr>
            <w:tcW w:w="5681" w:type="dxa"/>
          </w:tcPr>
          <w:p w:rsidR="002C1B71" w:rsidRPr="002C1B71" w:rsidRDefault="002C1B71" w:rsidP="002C1B71">
            <w:pPr>
              <w:spacing w:line="440" w:lineRule="exact"/>
              <w:ind w:left="1852" w:right="1844"/>
              <w:jc w:val="center"/>
              <w:rPr>
                <w:rFonts w:ascii="微軟正黑體" w:eastAsia="微軟正黑體" w:hAnsi="微軟正黑體" w:cs="SimSun"/>
                <w:b/>
                <w:sz w:val="24"/>
                <w:szCs w:val="24"/>
              </w:rPr>
            </w:pPr>
            <w:proofErr w:type="spellStart"/>
            <w:r w:rsidRPr="002C1B71">
              <w:rPr>
                <w:rFonts w:ascii="微軟正黑體" w:eastAsia="微軟正黑體" w:hAnsi="微軟正黑體" w:cs="SimSun" w:hint="eastAsia"/>
                <w:b/>
                <w:sz w:val="24"/>
                <w:szCs w:val="24"/>
              </w:rPr>
              <w:t>補助對象</w:t>
            </w:r>
            <w:proofErr w:type="spellEnd"/>
          </w:p>
        </w:tc>
        <w:tc>
          <w:tcPr>
            <w:tcW w:w="5314" w:type="dxa"/>
          </w:tcPr>
          <w:p w:rsidR="002C1B71" w:rsidRPr="002C1B71" w:rsidRDefault="002C1B71" w:rsidP="002C1B71">
            <w:pPr>
              <w:spacing w:line="440" w:lineRule="exact"/>
              <w:ind w:left="86" w:right="84"/>
              <w:jc w:val="center"/>
              <w:rPr>
                <w:rFonts w:ascii="微軟正黑體" w:eastAsia="微軟正黑體" w:hAnsi="微軟正黑體" w:cs="SimSun"/>
                <w:b/>
                <w:sz w:val="24"/>
                <w:szCs w:val="24"/>
              </w:rPr>
            </w:pPr>
            <w:proofErr w:type="spellStart"/>
            <w:r w:rsidRPr="002C1B71">
              <w:rPr>
                <w:rFonts w:ascii="微軟正黑體" w:eastAsia="微軟正黑體" w:hAnsi="微軟正黑體" w:cs="SimSun" w:hint="eastAsia"/>
                <w:b/>
                <w:sz w:val="24"/>
                <w:szCs w:val="24"/>
              </w:rPr>
              <w:t>最高補助額度</w:t>
            </w:r>
            <w:proofErr w:type="spellEnd"/>
            <w:r w:rsidRPr="002C1B71">
              <w:rPr>
                <w:rFonts w:ascii="微軟正黑體" w:eastAsia="微軟正黑體" w:hAnsi="微軟正黑體" w:cs="SimSun" w:hint="eastAsia"/>
                <w:b/>
                <w:sz w:val="24"/>
                <w:szCs w:val="24"/>
              </w:rPr>
              <w:t>(</w:t>
            </w:r>
            <w:proofErr w:type="spellStart"/>
            <w:r w:rsidRPr="002C1B71">
              <w:rPr>
                <w:rFonts w:ascii="微軟正黑體" w:eastAsia="微軟正黑體" w:hAnsi="微軟正黑體" w:cs="SimSun" w:hint="eastAsia"/>
                <w:b/>
                <w:sz w:val="24"/>
                <w:szCs w:val="24"/>
              </w:rPr>
              <w:t>代辦費</w:t>
            </w:r>
            <w:proofErr w:type="spellEnd"/>
            <w:r w:rsidRPr="002C1B71">
              <w:rPr>
                <w:rFonts w:ascii="微軟正黑體" w:eastAsia="微軟正黑體" w:hAnsi="微軟正黑體" w:cs="SimSun" w:hint="eastAsia"/>
                <w:b/>
                <w:sz w:val="24"/>
                <w:szCs w:val="24"/>
              </w:rPr>
              <w:t>)</w:t>
            </w:r>
          </w:p>
        </w:tc>
      </w:tr>
      <w:tr w:rsidR="002C1B71" w:rsidRPr="002C1B71" w:rsidTr="00B03DF0">
        <w:trPr>
          <w:trHeight w:val="582"/>
        </w:trPr>
        <w:tc>
          <w:tcPr>
            <w:tcW w:w="5681" w:type="dxa"/>
          </w:tcPr>
          <w:p w:rsidR="002C1B71" w:rsidRPr="002C1B71" w:rsidRDefault="002C1B71" w:rsidP="002C1B71">
            <w:pPr>
              <w:spacing w:line="440" w:lineRule="exact"/>
              <w:ind w:left="1852" w:right="1846"/>
              <w:jc w:val="center"/>
              <w:rPr>
                <w:rFonts w:ascii="微軟正黑體" w:eastAsia="微軟正黑體" w:hAnsi="微軟正黑體" w:cs="SimSun"/>
                <w:b/>
                <w:sz w:val="24"/>
                <w:szCs w:val="24"/>
              </w:rPr>
            </w:pPr>
            <w:r w:rsidRPr="002C1B71">
              <w:rPr>
                <w:rFonts w:ascii="微軟正黑體" w:eastAsia="微軟正黑體" w:hAnsi="微軟正黑體" w:cs="SimSun" w:hint="eastAsia"/>
                <w:b/>
                <w:spacing w:val="-3"/>
                <w:w w:val="95"/>
                <w:sz w:val="24"/>
                <w:szCs w:val="24"/>
              </w:rPr>
              <w:t xml:space="preserve">第 </w:t>
            </w:r>
            <w:r w:rsidRPr="002C1B71">
              <w:rPr>
                <w:rFonts w:ascii="微軟正黑體" w:eastAsia="微軟正黑體" w:hAnsi="微軟正黑體" w:cs="SimSun" w:hint="eastAsia"/>
                <w:b/>
                <w:w w:val="95"/>
                <w:sz w:val="24"/>
                <w:szCs w:val="24"/>
              </w:rPr>
              <w:t>1</w:t>
            </w:r>
            <w:r w:rsidRPr="002C1B71">
              <w:rPr>
                <w:rFonts w:ascii="微軟正黑體" w:eastAsia="微軟正黑體" w:hAnsi="微軟正黑體" w:cs="SimSun" w:hint="eastAsia"/>
                <w:b/>
                <w:spacing w:val="-5"/>
                <w:w w:val="95"/>
                <w:sz w:val="24"/>
                <w:szCs w:val="24"/>
              </w:rPr>
              <w:t xml:space="preserve"> 胎</w:t>
            </w:r>
          </w:p>
        </w:tc>
        <w:tc>
          <w:tcPr>
            <w:tcW w:w="5314" w:type="dxa"/>
          </w:tcPr>
          <w:p w:rsidR="002C1B71" w:rsidRPr="002C1B71" w:rsidRDefault="002C1B71" w:rsidP="002C1B71">
            <w:pPr>
              <w:spacing w:line="440" w:lineRule="exact"/>
              <w:ind w:left="89" w:right="84"/>
              <w:jc w:val="center"/>
              <w:rPr>
                <w:rFonts w:ascii="微軟正黑體" w:eastAsia="微軟正黑體" w:hAnsi="微軟正黑體" w:cs="SimSun"/>
                <w:b/>
                <w:sz w:val="24"/>
                <w:szCs w:val="24"/>
                <w:lang w:eastAsia="zh-TW"/>
              </w:rPr>
            </w:pPr>
            <w:r w:rsidRPr="002C1B71">
              <w:rPr>
                <w:rFonts w:ascii="微軟正黑體" w:eastAsia="微軟正黑體" w:hAnsi="微軟正黑體" w:cs="SimSun" w:hint="eastAsia"/>
                <w:b/>
                <w:spacing w:val="7"/>
                <w:sz w:val="24"/>
                <w:szCs w:val="24"/>
                <w:lang w:eastAsia="zh-TW"/>
              </w:rPr>
              <w:t>繳費不超過</w:t>
            </w:r>
            <w:r w:rsidRPr="002C1B71">
              <w:rPr>
                <w:rFonts w:ascii="微軟正黑體" w:eastAsia="微軟正黑體" w:hAnsi="微軟正黑體" w:cs="SimSun" w:hint="eastAsia"/>
                <w:b/>
                <w:spacing w:val="-2"/>
                <w:w w:val="111"/>
                <w:sz w:val="24"/>
                <w:szCs w:val="24"/>
                <w:lang w:eastAsia="zh-TW"/>
              </w:rPr>
              <w:t>5</w:t>
            </w:r>
            <w:r w:rsidRPr="002C1B71">
              <w:rPr>
                <w:rFonts w:ascii="微軟正黑體" w:eastAsia="微軟正黑體" w:hAnsi="微軟正黑體" w:cs="SimSun" w:hint="eastAsia"/>
                <w:b/>
                <w:spacing w:val="1"/>
                <w:w w:val="111"/>
                <w:sz w:val="24"/>
                <w:szCs w:val="24"/>
                <w:lang w:eastAsia="zh-TW"/>
              </w:rPr>
              <w:t>,</w:t>
            </w:r>
            <w:r w:rsidRPr="002C1B71">
              <w:rPr>
                <w:rFonts w:ascii="微軟正黑體" w:eastAsia="微軟正黑體" w:hAnsi="微軟正黑體" w:cs="SimSun" w:hint="eastAsia"/>
                <w:b/>
                <w:spacing w:val="-2"/>
                <w:w w:val="81"/>
                <w:sz w:val="24"/>
                <w:szCs w:val="24"/>
                <w:lang w:eastAsia="zh-TW"/>
              </w:rPr>
              <w:t>1</w:t>
            </w:r>
            <w:r w:rsidRPr="002C1B71">
              <w:rPr>
                <w:rFonts w:ascii="微軟正黑體" w:eastAsia="微軟正黑體" w:hAnsi="微軟正黑體" w:cs="SimSun" w:hint="eastAsia"/>
                <w:b/>
                <w:w w:val="81"/>
                <w:sz w:val="24"/>
                <w:szCs w:val="24"/>
                <w:lang w:eastAsia="zh-TW"/>
              </w:rPr>
              <w:t>75</w:t>
            </w:r>
            <w:r w:rsidRPr="002C1B71">
              <w:rPr>
                <w:rFonts w:ascii="微軟正黑體" w:eastAsia="微軟正黑體" w:hAnsi="微軟正黑體" w:cs="SimSun" w:hint="eastAsia"/>
                <w:b/>
                <w:spacing w:val="-49"/>
                <w:sz w:val="24"/>
                <w:szCs w:val="24"/>
                <w:lang w:eastAsia="zh-TW"/>
              </w:rPr>
              <w:t xml:space="preserve"> </w:t>
            </w:r>
            <w:r w:rsidRPr="002C1B71">
              <w:rPr>
                <w:rFonts w:ascii="微軟正黑體" w:eastAsia="微軟正黑體" w:hAnsi="微軟正黑體" w:cs="SimSun" w:hint="eastAsia"/>
                <w:b/>
                <w:sz w:val="24"/>
                <w:szCs w:val="24"/>
                <w:lang w:eastAsia="zh-TW"/>
              </w:rPr>
              <w:t>元</w:t>
            </w:r>
            <w:r w:rsidRPr="002C1B71">
              <w:rPr>
                <w:rFonts w:ascii="微軟正黑體" w:eastAsia="微軟正黑體" w:hAnsi="微軟正黑體" w:cs="SimSun" w:hint="eastAsia"/>
                <w:b/>
                <w:spacing w:val="-2"/>
                <w:w w:val="128"/>
                <w:sz w:val="24"/>
                <w:szCs w:val="24"/>
                <w:lang w:eastAsia="zh-TW"/>
              </w:rPr>
              <w:t>(</w:t>
            </w:r>
            <w:r w:rsidRPr="002C1B71">
              <w:rPr>
                <w:rFonts w:ascii="微軟正黑體" w:eastAsia="微軟正黑體" w:hAnsi="微軟正黑體" w:cs="SimSun" w:hint="eastAsia"/>
                <w:b/>
                <w:spacing w:val="9"/>
                <w:sz w:val="24"/>
                <w:szCs w:val="24"/>
                <w:lang w:eastAsia="zh-TW"/>
              </w:rPr>
              <w:t>最高補助</w:t>
            </w:r>
            <w:r w:rsidRPr="002C1B71">
              <w:rPr>
                <w:rFonts w:ascii="微軟正黑體" w:eastAsia="微軟正黑體" w:hAnsi="微軟正黑體" w:cs="SimSun" w:hint="eastAsia"/>
                <w:b/>
                <w:spacing w:val="1"/>
                <w:w w:val="81"/>
                <w:sz w:val="24"/>
                <w:szCs w:val="24"/>
                <w:lang w:eastAsia="zh-TW"/>
              </w:rPr>
              <w:t>4</w:t>
            </w:r>
            <w:r w:rsidRPr="002C1B71">
              <w:rPr>
                <w:rFonts w:ascii="微軟正黑體" w:eastAsia="微軟正黑體" w:hAnsi="微軟正黑體" w:cs="SimSun" w:hint="eastAsia"/>
                <w:b/>
                <w:spacing w:val="-2"/>
                <w:w w:val="175"/>
                <w:sz w:val="24"/>
                <w:szCs w:val="24"/>
                <w:lang w:eastAsia="zh-TW"/>
              </w:rPr>
              <w:t>,</w:t>
            </w:r>
            <w:r w:rsidRPr="002C1B71">
              <w:rPr>
                <w:rFonts w:ascii="微軟正黑體" w:eastAsia="微軟正黑體" w:hAnsi="微軟正黑體" w:cs="SimSun" w:hint="eastAsia"/>
                <w:b/>
                <w:w w:val="81"/>
                <w:sz w:val="24"/>
                <w:szCs w:val="24"/>
                <w:lang w:eastAsia="zh-TW"/>
              </w:rPr>
              <w:t>5</w:t>
            </w:r>
            <w:r w:rsidRPr="002C1B71">
              <w:rPr>
                <w:rFonts w:ascii="微軟正黑體" w:eastAsia="微軟正黑體" w:hAnsi="微軟正黑體" w:cs="SimSun" w:hint="eastAsia"/>
                <w:b/>
                <w:spacing w:val="-2"/>
                <w:w w:val="81"/>
                <w:sz w:val="24"/>
                <w:szCs w:val="24"/>
                <w:lang w:eastAsia="zh-TW"/>
              </w:rPr>
              <w:t>0</w:t>
            </w:r>
            <w:r w:rsidRPr="002C1B71">
              <w:rPr>
                <w:rFonts w:ascii="微軟正黑體" w:eastAsia="微軟正黑體" w:hAnsi="微軟正黑體" w:cs="SimSun" w:hint="eastAsia"/>
                <w:b/>
                <w:w w:val="81"/>
                <w:sz w:val="24"/>
                <w:szCs w:val="24"/>
                <w:lang w:eastAsia="zh-TW"/>
              </w:rPr>
              <w:t>0</w:t>
            </w:r>
            <w:r w:rsidRPr="002C1B71">
              <w:rPr>
                <w:rFonts w:ascii="微軟正黑體" w:eastAsia="微軟正黑體" w:hAnsi="微軟正黑體" w:cs="SimSun" w:hint="eastAsia"/>
                <w:b/>
                <w:spacing w:val="-49"/>
                <w:sz w:val="24"/>
                <w:szCs w:val="24"/>
                <w:lang w:eastAsia="zh-TW"/>
              </w:rPr>
              <w:t xml:space="preserve"> </w:t>
            </w:r>
            <w:r w:rsidRPr="002C1B71">
              <w:rPr>
                <w:rFonts w:ascii="微軟正黑體" w:eastAsia="微軟正黑體" w:hAnsi="微軟正黑體" w:cs="SimSun" w:hint="eastAsia"/>
                <w:b/>
                <w:sz w:val="24"/>
                <w:szCs w:val="24"/>
                <w:lang w:eastAsia="zh-TW"/>
              </w:rPr>
              <w:t>元</w:t>
            </w:r>
            <w:r w:rsidRPr="002C1B71">
              <w:rPr>
                <w:rFonts w:ascii="微軟正黑體" w:eastAsia="微軟正黑體" w:hAnsi="微軟正黑體" w:cs="SimSun" w:hint="eastAsia"/>
                <w:b/>
                <w:w w:val="128"/>
                <w:sz w:val="24"/>
                <w:szCs w:val="24"/>
                <w:lang w:eastAsia="zh-TW"/>
              </w:rPr>
              <w:t>)</w:t>
            </w:r>
          </w:p>
        </w:tc>
      </w:tr>
      <w:tr w:rsidR="002C1B71" w:rsidRPr="002C1B71" w:rsidTr="00B03DF0">
        <w:trPr>
          <w:trHeight w:val="582"/>
        </w:trPr>
        <w:tc>
          <w:tcPr>
            <w:tcW w:w="5681" w:type="dxa"/>
          </w:tcPr>
          <w:p w:rsidR="002C1B71" w:rsidRPr="002C1B71" w:rsidRDefault="002C1B71" w:rsidP="002C1B71">
            <w:pPr>
              <w:spacing w:line="440" w:lineRule="exact"/>
              <w:ind w:left="1852" w:right="1846"/>
              <w:jc w:val="center"/>
              <w:rPr>
                <w:rFonts w:ascii="微軟正黑體" w:eastAsia="微軟正黑體" w:hAnsi="微軟正黑體" w:cs="SimSun"/>
                <w:b/>
                <w:sz w:val="24"/>
                <w:szCs w:val="24"/>
              </w:rPr>
            </w:pPr>
            <w:r w:rsidRPr="002C1B71">
              <w:rPr>
                <w:rFonts w:ascii="微軟正黑體" w:eastAsia="微軟正黑體" w:hAnsi="微軟正黑體" w:cs="SimSun" w:hint="eastAsia"/>
                <w:b/>
                <w:spacing w:val="1"/>
                <w:w w:val="95"/>
                <w:sz w:val="24"/>
                <w:szCs w:val="24"/>
              </w:rPr>
              <w:t xml:space="preserve">第 </w:t>
            </w:r>
            <w:r w:rsidRPr="002C1B71">
              <w:rPr>
                <w:rFonts w:ascii="微軟正黑體" w:eastAsia="微軟正黑體" w:hAnsi="微軟正黑體" w:cs="SimSun" w:hint="eastAsia"/>
                <w:b/>
                <w:w w:val="95"/>
                <w:sz w:val="24"/>
                <w:szCs w:val="24"/>
              </w:rPr>
              <w:t>2</w:t>
            </w:r>
            <w:r w:rsidRPr="002C1B71">
              <w:rPr>
                <w:rFonts w:ascii="微軟正黑體" w:eastAsia="微軟正黑體" w:hAnsi="微軟正黑體" w:cs="SimSun" w:hint="eastAsia"/>
                <w:b/>
                <w:spacing w:val="-1"/>
                <w:w w:val="95"/>
                <w:sz w:val="24"/>
                <w:szCs w:val="24"/>
              </w:rPr>
              <w:t xml:space="preserve"> </w:t>
            </w:r>
            <w:proofErr w:type="spellStart"/>
            <w:r w:rsidRPr="002C1B71">
              <w:rPr>
                <w:rFonts w:ascii="微軟正黑體" w:eastAsia="微軟正黑體" w:hAnsi="微軟正黑體" w:cs="SimSun" w:hint="eastAsia"/>
                <w:b/>
                <w:spacing w:val="-1"/>
                <w:w w:val="95"/>
                <w:sz w:val="24"/>
                <w:szCs w:val="24"/>
              </w:rPr>
              <w:t>胎以上</w:t>
            </w:r>
            <w:proofErr w:type="spellEnd"/>
          </w:p>
        </w:tc>
        <w:tc>
          <w:tcPr>
            <w:tcW w:w="5314" w:type="dxa"/>
          </w:tcPr>
          <w:p w:rsidR="002C1B71" w:rsidRPr="002C1B71" w:rsidRDefault="002C1B71" w:rsidP="002C1B71">
            <w:pPr>
              <w:spacing w:line="440" w:lineRule="exact"/>
              <w:ind w:left="89" w:right="84"/>
              <w:jc w:val="center"/>
              <w:rPr>
                <w:rFonts w:ascii="微軟正黑體" w:eastAsia="微軟正黑體" w:hAnsi="微軟正黑體" w:cs="SimSun"/>
                <w:b/>
                <w:sz w:val="24"/>
                <w:szCs w:val="24"/>
              </w:rPr>
            </w:pPr>
            <w:proofErr w:type="spellStart"/>
            <w:proofErr w:type="gramStart"/>
            <w:r w:rsidRPr="002C1B71">
              <w:rPr>
                <w:rFonts w:ascii="微軟正黑體" w:eastAsia="微軟正黑體" w:hAnsi="微軟正黑體" w:cs="SimSun" w:hint="eastAsia"/>
                <w:b/>
                <w:sz w:val="24"/>
                <w:szCs w:val="24"/>
              </w:rPr>
              <w:t>免繳費用</w:t>
            </w:r>
            <w:proofErr w:type="spellEnd"/>
            <w:r w:rsidRPr="002C1B71">
              <w:rPr>
                <w:rFonts w:ascii="微軟正黑體" w:eastAsia="微軟正黑體" w:hAnsi="微軟正黑體" w:cs="SimSun" w:hint="eastAsia"/>
                <w:b/>
                <w:spacing w:val="-2"/>
                <w:w w:val="128"/>
                <w:sz w:val="24"/>
                <w:szCs w:val="24"/>
              </w:rPr>
              <w:t>(</w:t>
            </w:r>
            <w:proofErr w:type="spellStart"/>
            <w:proofErr w:type="gramEnd"/>
            <w:r w:rsidRPr="002C1B71">
              <w:rPr>
                <w:rFonts w:ascii="微軟正黑體" w:eastAsia="微軟正黑體" w:hAnsi="微軟正黑體" w:cs="SimSun" w:hint="eastAsia"/>
                <w:b/>
                <w:sz w:val="24"/>
                <w:szCs w:val="24"/>
              </w:rPr>
              <w:t>最高補助</w:t>
            </w:r>
            <w:proofErr w:type="spellEnd"/>
            <w:r w:rsidRPr="002C1B71">
              <w:rPr>
                <w:rFonts w:ascii="微軟正黑體" w:eastAsia="微軟正黑體" w:hAnsi="微軟正黑體" w:cs="SimSun" w:hint="eastAsia"/>
                <w:b/>
                <w:spacing w:val="-17"/>
                <w:sz w:val="24"/>
                <w:szCs w:val="24"/>
              </w:rPr>
              <w:t xml:space="preserve"> </w:t>
            </w:r>
            <w:r w:rsidRPr="002C1B71">
              <w:rPr>
                <w:rFonts w:ascii="微軟正黑體" w:eastAsia="微軟正黑體" w:hAnsi="微軟正黑體" w:cs="SimSun" w:hint="eastAsia"/>
                <w:b/>
                <w:spacing w:val="1"/>
                <w:w w:val="81"/>
                <w:sz w:val="24"/>
                <w:szCs w:val="24"/>
              </w:rPr>
              <w:t>9</w:t>
            </w:r>
            <w:r w:rsidRPr="002C1B71">
              <w:rPr>
                <w:rFonts w:ascii="微軟正黑體" w:eastAsia="微軟正黑體" w:hAnsi="微軟正黑體" w:cs="SimSun" w:hint="eastAsia"/>
                <w:b/>
                <w:spacing w:val="-2"/>
                <w:w w:val="175"/>
                <w:sz w:val="24"/>
                <w:szCs w:val="24"/>
              </w:rPr>
              <w:t>,</w:t>
            </w:r>
            <w:r w:rsidRPr="002C1B71">
              <w:rPr>
                <w:rFonts w:ascii="微軟正黑體" w:eastAsia="微軟正黑體" w:hAnsi="微軟正黑體" w:cs="SimSun" w:hint="eastAsia"/>
                <w:b/>
                <w:w w:val="81"/>
                <w:sz w:val="24"/>
                <w:szCs w:val="24"/>
              </w:rPr>
              <w:t>6</w:t>
            </w:r>
            <w:r w:rsidRPr="002C1B71">
              <w:rPr>
                <w:rFonts w:ascii="微軟正黑體" w:eastAsia="微軟正黑體" w:hAnsi="微軟正黑體" w:cs="SimSun" w:hint="eastAsia"/>
                <w:b/>
                <w:spacing w:val="-2"/>
                <w:w w:val="81"/>
                <w:sz w:val="24"/>
                <w:szCs w:val="24"/>
              </w:rPr>
              <w:t>7</w:t>
            </w:r>
            <w:r w:rsidRPr="002C1B71">
              <w:rPr>
                <w:rFonts w:ascii="微軟正黑體" w:eastAsia="微軟正黑體" w:hAnsi="微軟正黑體" w:cs="SimSun" w:hint="eastAsia"/>
                <w:b/>
                <w:w w:val="81"/>
                <w:sz w:val="24"/>
                <w:szCs w:val="24"/>
              </w:rPr>
              <w:t>5</w:t>
            </w:r>
            <w:r w:rsidRPr="002C1B71">
              <w:rPr>
                <w:rFonts w:ascii="微軟正黑體" w:eastAsia="微軟正黑體" w:hAnsi="微軟正黑體" w:cs="SimSun" w:hint="eastAsia"/>
                <w:b/>
                <w:spacing w:val="-15"/>
                <w:sz w:val="24"/>
                <w:szCs w:val="24"/>
              </w:rPr>
              <w:t xml:space="preserve"> </w:t>
            </w:r>
            <w:r w:rsidRPr="002C1B71">
              <w:rPr>
                <w:rFonts w:ascii="微軟正黑體" w:eastAsia="微軟正黑體" w:hAnsi="微軟正黑體" w:cs="SimSun" w:hint="eastAsia"/>
                <w:b/>
                <w:spacing w:val="2"/>
                <w:sz w:val="24"/>
                <w:szCs w:val="24"/>
              </w:rPr>
              <w:t>元</w:t>
            </w:r>
            <w:r w:rsidRPr="002C1B71">
              <w:rPr>
                <w:rFonts w:ascii="微軟正黑體" w:eastAsia="微軟正黑體" w:hAnsi="微軟正黑體" w:cs="SimSun" w:hint="eastAsia"/>
                <w:b/>
                <w:w w:val="128"/>
                <w:sz w:val="24"/>
                <w:szCs w:val="24"/>
              </w:rPr>
              <w:t>)</w:t>
            </w:r>
          </w:p>
        </w:tc>
      </w:tr>
      <w:tr w:rsidR="002C1B71" w:rsidRPr="002C1B71" w:rsidTr="00B03DF0">
        <w:trPr>
          <w:trHeight w:val="582"/>
        </w:trPr>
        <w:tc>
          <w:tcPr>
            <w:tcW w:w="5681" w:type="dxa"/>
          </w:tcPr>
          <w:p w:rsidR="002C1B71" w:rsidRPr="002C1B71" w:rsidRDefault="002C1B71" w:rsidP="002C1B71">
            <w:pPr>
              <w:spacing w:line="440" w:lineRule="exact"/>
              <w:ind w:left="1303"/>
              <w:rPr>
                <w:rFonts w:ascii="微軟正黑體" w:eastAsia="微軟正黑體" w:hAnsi="微軟正黑體" w:cs="SimSun"/>
                <w:b/>
                <w:sz w:val="24"/>
                <w:szCs w:val="24"/>
                <w:lang w:eastAsia="zh-TW"/>
              </w:rPr>
            </w:pPr>
            <w:r w:rsidRPr="002C1B71">
              <w:rPr>
                <w:rFonts w:ascii="微軟正黑體" w:eastAsia="微軟正黑體" w:hAnsi="微軟正黑體" w:cs="SimSun" w:hint="eastAsia"/>
                <w:b/>
                <w:sz w:val="24"/>
                <w:szCs w:val="24"/>
                <w:lang w:eastAsia="zh-TW"/>
              </w:rPr>
              <w:t>低收入戶、中低收入戶</w:t>
            </w:r>
          </w:p>
        </w:tc>
        <w:tc>
          <w:tcPr>
            <w:tcW w:w="5314" w:type="dxa"/>
          </w:tcPr>
          <w:p w:rsidR="002C1B71" w:rsidRPr="002C1B71" w:rsidRDefault="002C1B71" w:rsidP="002C1B71">
            <w:pPr>
              <w:spacing w:line="440" w:lineRule="exact"/>
              <w:ind w:left="89" w:right="84"/>
              <w:jc w:val="center"/>
              <w:rPr>
                <w:rFonts w:ascii="微軟正黑體" w:eastAsia="微軟正黑體" w:hAnsi="微軟正黑體" w:cs="SimSun"/>
                <w:b/>
                <w:sz w:val="24"/>
                <w:szCs w:val="24"/>
              </w:rPr>
            </w:pPr>
            <w:proofErr w:type="spellStart"/>
            <w:proofErr w:type="gramStart"/>
            <w:r w:rsidRPr="002C1B71">
              <w:rPr>
                <w:rFonts w:ascii="微軟正黑體" w:eastAsia="微軟正黑體" w:hAnsi="微軟正黑體" w:cs="SimSun" w:hint="eastAsia"/>
                <w:b/>
                <w:sz w:val="24"/>
                <w:szCs w:val="24"/>
              </w:rPr>
              <w:t>免繳費用</w:t>
            </w:r>
            <w:proofErr w:type="spellEnd"/>
            <w:r w:rsidRPr="002C1B71">
              <w:rPr>
                <w:rFonts w:ascii="微軟正黑體" w:eastAsia="微軟正黑體" w:hAnsi="微軟正黑體" w:cs="SimSun" w:hint="eastAsia"/>
                <w:b/>
                <w:spacing w:val="-2"/>
                <w:w w:val="128"/>
                <w:sz w:val="24"/>
                <w:szCs w:val="24"/>
              </w:rPr>
              <w:t>(</w:t>
            </w:r>
            <w:proofErr w:type="spellStart"/>
            <w:proofErr w:type="gramEnd"/>
            <w:r w:rsidRPr="002C1B71">
              <w:rPr>
                <w:rFonts w:ascii="微軟正黑體" w:eastAsia="微軟正黑體" w:hAnsi="微軟正黑體" w:cs="SimSun" w:hint="eastAsia"/>
                <w:b/>
                <w:sz w:val="24"/>
                <w:szCs w:val="24"/>
              </w:rPr>
              <w:t>最高補助</w:t>
            </w:r>
            <w:proofErr w:type="spellEnd"/>
            <w:r w:rsidRPr="002C1B71">
              <w:rPr>
                <w:rFonts w:ascii="微軟正黑體" w:eastAsia="微軟正黑體" w:hAnsi="微軟正黑體" w:cs="SimSun" w:hint="eastAsia"/>
                <w:b/>
                <w:spacing w:val="-17"/>
                <w:sz w:val="24"/>
                <w:szCs w:val="24"/>
              </w:rPr>
              <w:t xml:space="preserve"> </w:t>
            </w:r>
            <w:r w:rsidRPr="002C1B71">
              <w:rPr>
                <w:rFonts w:ascii="微軟正黑體" w:eastAsia="微軟正黑體" w:hAnsi="微軟正黑體" w:cs="SimSun" w:hint="eastAsia"/>
                <w:b/>
                <w:spacing w:val="1"/>
                <w:w w:val="81"/>
                <w:sz w:val="24"/>
                <w:szCs w:val="24"/>
              </w:rPr>
              <w:t>9</w:t>
            </w:r>
            <w:r w:rsidRPr="002C1B71">
              <w:rPr>
                <w:rFonts w:ascii="微軟正黑體" w:eastAsia="微軟正黑體" w:hAnsi="微軟正黑體" w:cs="SimSun" w:hint="eastAsia"/>
                <w:b/>
                <w:spacing w:val="-2"/>
                <w:w w:val="175"/>
                <w:sz w:val="24"/>
                <w:szCs w:val="24"/>
              </w:rPr>
              <w:t>,</w:t>
            </w:r>
            <w:r w:rsidRPr="002C1B71">
              <w:rPr>
                <w:rFonts w:ascii="微軟正黑體" w:eastAsia="微軟正黑體" w:hAnsi="微軟正黑體" w:cs="SimSun" w:hint="eastAsia"/>
                <w:b/>
                <w:w w:val="81"/>
                <w:sz w:val="24"/>
                <w:szCs w:val="24"/>
              </w:rPr>
              <w:t>6</w:t>
            </w:r>
            <w:r w:rsidRPr="002C1B71">
              <w:rPr>
                <w:rFonts w:ascii="微軟正黑體" w:eastAsia="微軟正黑體" w:hAnsi="微軟正黑體" w:cs="SimSun" w:hint="eastAsia"/>
                <w:b/>
                <w:spacing w:val="-2"/>
                <w:w w:val="81"/>
                <w:sz w:val="24"/>
                <w:szCs w:val="24"/>
              </w:rPr>
              <w:t>7</w:t>
            </w:r>
            <w:r w:rsidRPr="002C1B71">
              <w:rPr>
                <w:rFonts w:ascii="微軟正黑體" w:eastAsia="微軟正黑體" w:hAnsi="微軟正黑體" w:cs="SimSun" w:hint="eastAsia"/>
                <w:b/>
                <w:w w:val="81"/>
                <w:sz w:val="24"/>
                <w:szCs w:val="24"/>
              </w:rPr>
              <w:t>5</w:t>
            </w:r>
            <w:r w:rsidRPr="002C1B71">
              <w:rPr>
                <w:rFonts w:ascii="微軟正黑體" w:eastAsia="微軟正黑體" w:hAnsi="微軟正黑體" w:cs="SimSun" w:hint="eastAsia"/>
                <w:b/>
                <w:spacing w:val="-15"/>
                <w:sz w:val="24"/>
                <w:szCs w:val="24"/>
              </w:rPr>
              <w:t xml:space="preserve"> </w:t>
            </w:r>
            <w:r w:rsidRPr="002C1B71">
              <w:rPr>
                <w:rFonts w:ascii="微軟正黑體" w:eastAsia="微軟正黑體" w:hAnsi="微軟正黑體" w:cs="SimSun" w:hint="eastAsia"/>
                <w:b/>
                <w:spacing w:val="2"/>
                <w:sz w:val="24"/>
                <w:szCs w:val="24"/>
              </w:rPr>
              <w:t>元</w:t>
            </w:r>
            <w:r w:rsidRPr="002C1B71">
              <w:rPr>
                <w:rFonts w:ascii="微軟正黑體" w:eastAsia="微軟正黑體" w:hAnsi="微軟正黑體" w:cs="SimSun" w:hint="eastAsia"/>
                <w:b/>
                <w:w w:val="128"/>
                <w:sz w:val="24"/>
                <w:szCs w:val="24"/>
              </w:rPr>
              <w:t>)</w:t>
            </w:r>
          </w:p>
        </w:tc>
      </w:tr>
      <w:tr w:rsidR="002C1B71" w:rsidRPr="002C1B71" w:rsidTr="00B03DF0">
        <w:trPr>
          <w:trHeight w:val="579"/>
        </w:trPr>
        <w:tc>
          <w:tcPr>
            <w:tcW w:w="5681" w:type="dxa"/>
          </w:tcPr>
          <w:p w:rsidR="002C1B71" w:rsidRPr="002C1B71" w:rsidRDefault="002C1B71" w:rsidP="002C1B71">
            <w:pPr>
              <w:spacing w:line="440" w:lineRule="exact"/>
              <w:ind w:right="102"/>
              <w:jc w:val="right"/>
              <w:rPr>
                <w:rFonts w:ascii="微軟正黑體" w:eastAsia="微軟正黑體" w:hAnsi="微軟正黑體" w:cs="SimSun"/>
                <w:b/>
                <w:sz w:val="24"/>
                <w:szCs w:val="24"/>
                <w:lang w:eastAsia="zh-TW"/>
              </w:rPr>
            </w:pPr>
            <w:r w:rsidRPr="002C1B71">
              <w:rPr>
                <w:rFonts w:ascii="微軟正黑體" w:eastAsia="微軟正黑體" w:hAnsi="微軟正黑體" w:cs="SimSun" w:hint="eastAsia"/>
                <w:b/>
                <w:spacing w:val="7"/>
                <w:w w:val="95"/>
                <w:sz w:val="24"/>
                <w:szCs w:val="24"/>
                <w:lang w:eastAsia="zh-TW"/>
              </w:rPr>
              <w:t xml:space="preserve">家戶年所得 </w:t>
            </w:r>
            <w:r w:rsidRPr="002C1B71">
              <w:rPr>
                <w:rFonts w:ascii="微軟正黑體" w:eastAsia="微軟正黑體" w:hAnsi="微軟正黑體" w:cs="SimSun" w:hint="eastAsia"/>
                <w:b/>
                <w:w w:val="95"/>
                <w:sz w:val="24"/>
                <w:szCs w:val="24"/>
                <w:lang w:eastAsia="zh-TW"/>
              </w:rPr>
              <w:t>50</w:t>
            </w:r>
            <w:r w:rsidRPr="002C1B71">
              <w:rPr>
                <w:rFonts w:ascii="微軟正黑體" w:eastAsia="微軟正黑體" w:hAnsi="微軟正黑體" w:cs="SimSun" w:hint="eastAsia"/>
                <w:b/>
                <w:spacing w:val="10"/>
                <w:w w:val="95"/>
                <w:sz w:val="24"/>
                <w:szCs w:val="24"/>
                <w:lang w:eastAsia="zh-TW"/>
              </w:rPr>
              <w:t xml:space="preserve"> 萬元以下之 </w:t>
            </w:r>
            <w:r w:rsidRPr="002C1B71">
              <w:rPr>
                <w:rFonts w:ascii="微軟正黑體" w:eastAsia="微軟正黑體" w:hAnsi="微軟正黑體" w:cs="SimSun" w:hint="eastAsia"/>
                <w:b/>
                <w:w w:val="95"/>
                <w:sz w:val="24"/>
                <w:szCs w:val="24"/>
                <w:lang w:eastAsia="zh-TW"/>
              </w:rPr>
              <w:t>5</w:t>
            </w:r>
            <w:r w:rsidRPr="002C1B71">
              <w:rPr>
                <w:rFonts w:ascii="微軟正黑體" w:eastAsia="微軟正黑體" w:hAnsi="微軟正黑體" w:cs="SimSun" w:hint="eastAsia"/>
                <w:b/>
                <w:spacing w:val="4"/>
                <w:w w:val="95"/>
                <w:sz w:val="24"/>
                <w:szCs w:val="24"/>
                <w:lang w:eastAsia="zh-TW"/>
              </w:rPr>
              <w:t xml:space="preserve"> 歲幼兒(</w:t>
            </w:r>
            <w:proofErr w:type="gramStart"/>
            <w:r w:rsidRPr="002C1B71">
              <w:rPr>
                <w:rFonts w:ascii="微軟正黑體" w:eastAsia="微軟正黑體" w:hAnsi="微軟正黑體" w:cs="SimSun" w:hint="eastAsia"/>
                <w:b/>
                <w:spacing w:val="4"/>
                <w:w w:val="95"/>
                <w:sz w:val="24"/>
                <w:szCs w:val="24"/>
                <w:lang w:eastAsia="zh-TW"/>
              </w:rPr>
              <w:t>註</w:t>
            </w:r>
            <w:proofErr w:type="gramEnd"/>
            <w:r w:rsidRPr="002C1B71">
              <w:rPr>
                <w:rFonts w:ascii="微軟正黑體" w:eastAsia="微軟正黑體" w:hAnsi="微軟正黑體" w:cs="SimSun" w:hint="eastAsia"/>
                <w:b/>
                <w:spacing w:val="4"/>
                <w:w w:val="95"/>
                <w:sz w:val="24"/>
                <w:szCs w:val="24"/>
                <w:lang w:eastAsia="zh-TW"/>
              </w:rPr>
              <w:t>)</w:t>
            </w:r>
          </w:p>
        </w:tc>
        <w:tc>
          <w:tcPr>
            <w:tcW w:w="5314" w:type="dxa"/>
          </w:tcPr>
          <w:p w:rsidR="002C1B71" w:rsidRPr="002C1B71" w:rsidRDefault="002C1B71" w:rsidP="002C1B71">
            <w:pPr>
              <w:spacing w:line="440" w:lineRule="exact"/>
              <w:ind w:left="89" w:right="84"/>
              <w:jc w:val="center"/>
              <w:rPr>
                <w:rFonts w:ascii="微軟正黑體" w:eastAsia="微軟正黑體" w:hAnsi="微軟正黑體" w:cs="SimSun"/>
                <w:b/>
                <w:sz w:val="24"/>
                <w:szCs w:val="24"/>
              </w:rPr>
            </w:pPr>
            <w:proofErr w:type="spellStart"/>
            <w:proofErr w:type="gramStart"/>
            <w:r w:rsidRPr="002C1B71">
              <w:rPr>
                <w:rFonts w:ascii="微軟正黑體" w:eastAsia="微軟正黑體" w:hAnsi="微軟正黑體" w:cs="SimSun" w:hint="eastAsia"/>
                <w:b/>
                <w:sz w:val="24"/>
                <w:szCs w:val="24"/>
              </w:rPr>
              <w:t>免繳費用</w:t>
            </w:r>
            <w:proofErr w:type="spellEnd"/>
            <w:r w:rsidRPr="002C1B71">
              <w:rPr>
                <w:rFonts w:ascii="微軟正黑體" w:eastAsia="微軟正黑體" w:hAnsi="微軟正黑體" w:cs="SimSun" w:hint="eastAsia"/>
                <w:b/>
                <w:spacing w:val="-2"/>
                <w:w w:val="128"/>
                <w:sz w:val="24"/>
                <w:szCs w:val="24"/>
              </w:rPr>
              <w:t>(</w:t>
            </w:r>
            <w:proofErr w:type="spellStart"/>
            <w:proofErr w:type="gramEnd"/>
            <w:r w:rsidRPr="002C1B71">
              <w:rPr>
                <w:rFonts w:ascii="微軟正黑體" w:eastAsia="微軟正黑體" w:hAnsi="微軟正黑體" w:cs="SimSun" w:hint="eastAsia"/>
                <w:b/>
                <w:sz w:val="24"/>
                <w:szCs w:val="24"/>
              </w:rPr>
              <w:t>最高補助</w:t>
            </w:r>
            <w:proofErr w:type="spellEnd"/>
            <w:r w:rsidRPr="002C1B71">
              <w:rPr>
                <w:rFonts w:ascii="微軟正黑體" w:eastAsia="微軟正黑體" w:hAnsi="微軟正黑體" w:cs="SimSun" w:hint="eastAsia"/>
                <w:b/>
                <w:spacing w:val="-17"/>
                <w:sz w:val="24"/>
                <w:szCs w:val="24"/>
              </w:rPr>
              <w:t xml:space="preserve"> </w:t>
            </w:r>
            <w:r w:rsidRPr="002C1B71">
              <w:rPr>
                <w:rFonts w:ascii="微軟正黑體" w:eastAsia="微軟正黑體" w:hAnsi="微軟正黑體" w:cs="SimSun" w:hint="eastAsia"/>
                <w:b/>
                <w:spacing w:val="1"/>
                <w:w w:val="81"/>
                <w:sz w:val="24"/>
                <w:szCs w:val="24"/>
              </w:rPr>
              <w:t>9</w:t>
            </w:r>
            <w:r w:rsidRPr="002C1B71">
              <w:rPr>
                <w:rFonts w:ascii="微軟正黑體" w:eastAsia="微軟正黑體" w:hAnsi="微軟正黑體" w:cs="SimSun" w:hint="eastAsia"/>
                <w:b/>
                <w:spacing w:val="-2"/>
                <w:w w:val="175"/>
                <w:sz w:val="24"/>
                <w:szCs w:val="24"/>
              </w:rPr>
              <w:t>,</w:t>
            </w:r>
            <w:r w:rsidRPr="002C1B71">
              <w:rPr>
                <w:rFonts w:ascii="微軟正黑體" w:eastAsia="微軟正黑體" w:hAnsi="微軟正黑體" w:cs="SimSun" w:hint="eastAsia"/>
                <w:b/>
                <w:w w:val="81"/>
                <w:sz w:val="24"/>
                <w:szCs w:val="24"/>
              </w:rPr>
              <w:t>6</w:t>
            </w:r>
            <w:r w:rsidRPr="002C1B71">
              <w:rPr>
                <w:rFonts w:ascii="微軟正黑體" w:eastAsia="微軟正黑體" w:hAnsi="微軟正黑體" w:cs="SimSun" w:hint="eastAsia"/>
                <w:b/>
                <w:spacing w:val="-2"/>
                <w:w w:val="81"/>
                <w:sz w:val="24"/>
                <w:szCs w:val="24"/>
              </w:rPr>
              <w:t>7</w:t>
            </w:r>
            <w:r w:rsidRPr="002C1B71">
              <w:rPr>
                <w:rFonts w:ascii="微軟正黑體" w:eastAsia="微軟正黑體" w:hAnsi="微軟正黑體" w:cs="SimSun" w:hint="eastAsia"/>
                <w:b/>
                <w:w w:val="81"/>
                <w:sz w:val="24"/>
                <w:szCs w:val="24"/>
              </w:rPr>
              <w:t>5</w:t>
            </w:r>
            <w:r w:rsidRPr="002C1B71">
              <w:rPr>
                <w:rFonts w:ascii="微軟正黑體" w:eastAsia="微軟正黑體" w:hAnsi="微軟正黑體" w:cs="SimSun" w:hint="eastAsia"/>
                <w:b/>
                <w:spacing w:val="-15"/>
                <w:sz w:val="24"/>
                <w:szCs w:val="24"/>
              </w:rPr>
              <w:t xml:space="preserve"> </w:t>
            </w:r>
            <w:r w:rsidRPr="002C1B71">
              <w:rPr>
                <w:rFonts w:ascii="微軟正黑體" w:eastAsia="微軟正黑體" w:hAnsi="微軟正黑體" w:cs="SimSun" w:hint="eastAsia"/>
                <w:b/>
                <w:spacing w:val="2"/>
                <w:sz w:val="24"/>
                <w:szCs w:val="24"/>
              </w:rPr>
              <w:t>元</w:t>
            </w:r>
            <w:r w:rsidRPr="002C1B71">
              <w:rPr>
                <w:rFonts w:ascii="微軟正黑體" w:eastAsia="微軟正黑體" w:hAnsi="微軟正黑體" w:cs="SimSun" w:hint="eastAsia"/>
                <w:b/>
                <w:w w:val="128"/>
                <w:sz w:val="24"/>
                <w:szCs w:val="24"/>
              </w:rPr>
              <w:t>)</w:t>
            </w:r>
          </w:p>
        </w:tc>
      </w:tr>
      <w:tr w:rsidR="002C1B71" w:rsidRPr="002C1B71" w:rsidTr="00B03DF0">
        <w:trPr>
          <w:trHeight w:val="583"/>
        </w:trPr>
        <w:tc>
          <w:tcPr>
            <w:tcW w:w="5681" w:type="dxa"/>
          </w:tcPr>
          <w:p w:rsidR="002C1B71" w:rsidRPr="002C1B71" w:rsidRDefault="002C1B71" w:rsidP="002C1B71">
            <w:pPr>
              <w:spacing w:line="440" w:lineRule="exact"/>
              <w:ind w:right="95"/>
              <w:jc w:val="right"/>
              <w:rPr>
                <w:rFonts w:ascii="微軟正黑體" w:eastAsia="微軟正黑體" w:hAnsi="微軟正黑體" w:cs="SimSun"/>
                <w:b/>
                <w:sz w:val="24"/>
                <w:szCs w:val="24"/>
                <w:lang w:eastAsia="zh-TW"/>
              </w:rPr>
            </w:pPr>
            <w:r w:rsidRPr="002C1B71">
              <w:rPr>
                <w:rFonts w:ascii="微軟正黑體" w:eastAsia="微軟正黑體" w:hAnsi="微軟正黑體" w:cs="SimSun" w:hint="eastAsia"/>
                <w:b/>
                <w:spacing w:val="9"/>
                <w:w w:val="95"/>
                <w:sz w:val="24"/>
                <w:szCs w:val="24"/>
                <w:lang w:eastAsia="zh-TW"/>
              </w:rPr>
              <w:t>家戶年所得</w:t>
            </w:r>
            <w:r w:rsidRPr="002C1B71">
              <w:rPr>
                <w:rFonts w:ascii="微軟正黑體" w:eastAsia="微軟正黑體" w:hAnsi="微軟正黑體" w:cs="SimSun" w:hint="eastAsia"/>
                <w:b/>
                <w:w w:val="95"/>
                <w:sz w:val="24"/>
                <w:szCs w:val="24"/>
                <w:lang w:eastAsia="zh-TW"/>
              </w:rPr>
              <w:t>50</w:t>
            </w:r>
            <w:r w:rsidRPr="002C1B71">
              <w:rPr>
                <w:rFonts w:ascii="微軟正黑體" w:eastAsia="微軟正黑體" w:hAnsi="微軟正黑體" w:cs="SimSun" w:hint="eastAsia"/>
                <w:b/>
                <w:spacing w:val="20"/>
                <w:w w:val="95"/>
                <w:sz w:val="24"/>
                <w:szCs w:val="24"/>
                <w:lang w:eastAsia="zh-TW"/>
              </w:rPr>
              <w:t xml:space="preserve"> 萬至</w:t>
            </w:r>
            <w:r w:rsidRPr="002C1B71">
              <w:rPr>
                <w:rFonts w:ascii="微軟正黑體" w:eastAsia="微軟正黑體" w:hAnsi="微軟正黑體" w:cs="SimSun" w:hint="eastAsia"/>
                <w:b/>
                <w:w w:val="95"/>
                <w:sz w:val="24"/>
                <w:szCs w:val="24"/>
                <w:lang w:eastAsia="zh-TW"/>
              </w:rPr>
              <w:t>70</w:t>
            </w:r>
            <w:r w:rsidRPr="002C1B71">
              <w:rPr>
                <w:rFonts w:ascii="微軟正黑體" w:eastAsia="微軟正黑體" w:hAnsi="微軟正黑體" w:cs="SimSun" w:hint="eastAsia"/>
                <w:b/>
                <w:spacing w:val="21"/>
                <w:w w:val="95"/>
                <w:sz w:val="24"/>
                <w:szCs w:val="24"/>
                <w:lang w:eastAsia="zh-TW"/>
              </w:rPr>
              <w:t xml:space="preserve"> 萬之</w:t>
            </w:r>
            <w:r w:rsidRPr="002C1B71">
              <w:rPr>
                <w:rFonts w:ascii="微軟正黑體" w:eastAsia="微軟正黑體" w:hAnsi="微軟正黑體" w:cs="SimSun" w:hint="eastAsia"/>
                <w:b/>
                <w:w w:val="95"/>
                <w:sz w:val="24"/>
                <w:szCs w:val="24"/>
                <w:lang w:eastAsia="zh-TW"/>
              </w:rPr>
              <w:t>5 歲幼兒(</w:t>
            </w:r>
            <w:proofErr w:type="gramStart"/>
            <w:r w:rsidRPr="002C1B71">
              <w:rPr>
                <w:rFonts w:ascii="微軟正黑體" w:eastAsia="微軟正黑體" w:hAnsi="微軟正黑體" w:cs="SimSun" w:hint="eastAsia"/>
                <w:b/>
                <w:w w:val="95"/>
                <w:sz w:val="24"/>
                <w:szCs w:val="24"/>
                <w:lang w:eastAsia="zh-TW"/>
              </w:rPr>
              <w:t>註</w:t>
            </w:r>
            <w:proofErr w:type="gramEnd"/>
            <w:r w:rsidRPr="002C1B71">
              <w:rPr>
                <w:rFonts w:ascii="微軟正黑體" w:eastAsia="微軟正黑體" w:hAnsi="微軟正黑體" w:cs="SimSun" w:hint="eastAsia"/>
                <w:b/>
                <w:w w:val="95"/>
                <w:sz w:val="24"/>
                <w:szCs w:val="24"/>
                <w:lang w:eastAsia="zh-TW"/>
              </w:rPr>
              <w:t>)</w:t>
            </w:r>
          </w:p>
        </w:tc>
        <w:tc>
          <w:tcPr>
            <w:tcW w:w="5314" w:type="dxa"/>
          </w:tcPr>
          <w:p w:rsidR="002C1B71" w:rsidRPr="002C1B71" w:rsidRDefault="002C1B71" w:rsidP="002C1B71">
            <w:pPr>
              <w:spacing w:line="440" w:lineRule="exact"/>
              <w:ind w:left="86" w:right="84"/>
              <w:jc w:val="center"/>
              <w:rPr>
                <w:rFonts w:ascii="微軟正黑體" w:eastAsia="微軟正黑體" w:hAnsi="微軟正黑體" w:cs="SimSun"/>
                <w:b/>
                <w:sz w:val="24"/>
                <w:szCs w:val="24"/>
                <w:lang w:eastAsia="zh-TW"/>
              </w:rPr>
            </w:pPr>
            <w:r w:rsidRPr="002C1B71">
              <w:rPr>
                <w:rFonts w:ascii="微軟正黑體" w:eastAsia="微軟正黑體" w:hAnsi="微軟正黑體" w:cs="SimSun" w:hint="eastAsia"/>
                <w:b/>
                <w:sz w:val="24"/>
                <w:szCs w:val="24"/>
                <w:lang w:eastAsia="zh-TW"/>
              </w:rPr>
              <w:t>家長繳費</w:t>
            </w:r>
            <w:r w:rsidRPr="002C1B71">
              <w:rPr>
                <w:rFonts w:ascii="微軟正黑體" w:eastAsia="微軟正黑體" w:hAnsi="微軟正黑體" w:cs="SimSun" w:hint="eastAsia"/>
                <w:b/>
                <w:spacing w:val="-14"/>
                <w:sz w:val="24"/>
                <w:szCs w:val="24"/>
                <w:lang w:eastAsia="zh-TW"/>
              </w:rPr>
              <w:t xml:space="preserve"> </w:t>
            </w:r>
            <w:r w:rsidRPr="002C1B71">
              <w:rPr>
                <w:rFonts w:ascii="微軟正黑體" w:eastAsia="微軟正黑體" w:hAnsi="微軟正黑體" w:cs="SimSun" w:hint="eastAsia"/>
                <w:b/>
                <w:spacing w:val="-2"/>
                <w:w w:val="81"/>
                <w:sz w:val="24"/>
                <w:szCs w:val="24"/>
                <w:lang w:eastAsia="zh-TW"/>
              </w:rPr>
              <w:t>3</w:t>
            </w:r>
            <w:r w:rsidRPr="002C1B71">
              <w:rPr>
                <w:rFonts w:ascii="微軟正黑體" w:eastAsia="微軟正黑體" w:hAnsi="微軟正黑體" w:cs="SimSun" w:hint="eastAsia"/>
                <w:b/>
                <w:spacing w:val="1"/>
                <w:w w:val="175"/>
                <w:sz w:val="24"/>
                <w:szCs w:val="24"/>
                <w:lang w:eastAsia="zh-TW"/>
              </w:rPr>
              <w:t>,</w:t>
            </w:r>
            <w:r w:rsidRPr="002C1B71">
              <w:rPr>
                <w:rFonts w:ascii="微軟正黑體" w:eastAsia="微軟正黑體" w:hAnsi="微軟正黑體" w:cs="SimSun" w:hint="eastAsia"/>
                <w:b/>
                <w:spacing w:val="-2"/>
                <w:w w:val="81"/>
                <w:sz w:val="24"/>
                <w:szCs w:val="24"/>
                <w:lang w:eastAsia="zh-TW"/>
              </w:rPr>
              <w:t>6</w:t>
            </w:r>
            <w:r w:rsidRPr="002C1B71">
              <w:rPr>
                <w:rFonts w:ascii="微軟正黑體" w:eastAsia="微軟正黑體" w:hAnsi="微軟正黑體" w:cs="SimSun" w:hint="eastAsia"/>
                <w:b/>
                <w:spacing w:val="1"/>
                <w:w w:val="81"/>
                <w:sz w:val="24"/>
                <w:szCs w:val="24"/>
                <w:lang w:eastAsia="zh-TW"/>
              </w:rPr>
              <w:t>7</w:t>
            </w:r>
            <w:r w:rsidRPr="002C1B71">
              <w:rPr>
                <w:rFonts w:ascii="微軟正黑體" w:eastAsia="微軟正黑體" w:hAnsi="微軟正黑體" w:cs="SimSun" w:hint="eastAsia"/>
                <w:b/>
                <w:w w:val="81"/>
                <w:sz w:val="24"/>
                <w:szCs w:val="24"/>
                <w:lang w:eastAsia="zh-TW"/>
              </w:rPr>
              <w:t>2</w:t>
            </w:r>
            <w:r w:rsidRPr="002C1B71">
              <w:rPr>
                <w:rFonts w:ascii="微軟正黑體" w:eastAsia="微軟正黑體" w:hAnsi="微軟正黑體" w:cs="SimSun" w:hint="eastAsia"/>
                <w:b/>
                <w:spacing w:val="-15"/>
                <w:sz w:val="24"/>
                <w:szCs w:val="24"/>
                <w:lang w:eastAsia="zh-TW"/>
              </w:rPr>
              <w:t xml:space="preserve"> </w:t>
            </w:r>
            <w:r w:rsidRPr="002C1B71">
              <w:rPr>
                <w:rFonts w:ascii="微軟正黑體" w:eastAsia="微軟正黑體" w:hAnsi="微軟正黑體" w:cs="SimSun" w:hint="eastAsia"/>
                <w:b/>
                <w:sz w:val="24"/>
                <w:szCs w:val="24"/>
                <w:lang w:eastAsia="zh-TW"/>
              </w:rPr>
              <w:t>元</w:t>
            </w:r>
            <w:r w:rsidRPr="002C1B71">
              <w:rPr>
                <w:rFonts w:ascii="微軟正黑體" w:eastAsia="微軟正黑體" w:hAnsi="微軟正黑體" w:cs="SimSun" w:hint="eastAsia"/>
                <w:b/>
                <w:spacing w:val="-2"/>
                <w:w w:val="128"/>
                <w:sz w:val="24"/>
                <w:szCs w:val="24"/>
                <w:lang w:eastAsia="zh-TW"/>
              </w:rPr>
              <w:t>(</w:t>
            </w:r>
            <w:r w:rsidRPr="002C1B71">
              <w:rPr>
                <w:rFonts w:ascii="微軟正黑體" w:eastAsia="微軟正黑體" w:hAnsi="微軟正黑體" w:cs="SimSun" w:hint="eastAsia"/>
                <w:b/>
                <w:sz w:val="24"/>
                <w:szCs w:val="24"/>
                <w:lang w:eastAsia="zh-TW"/>
              </w:rPr>
              <w:t>最高補助</w:t>
            </w:r>
            <w:r w:rsidRPr="002C1B71">
              <w:rPr>
                <w:rFonts w:ascii="微軟正黑體" w:eastAsia="微軟正黑體" w:hAnsi="微軟正黑體" w:cs="SimSun" w:hint="eastAsia"/>
                <w:b/>
                <w:spacing w:val="-14"/>
                <w:sz w:val="24"/>
                <w:szCs w:val="24"/>
                <w:lang w:eastAsia="zh-TW"/>
              </w:rPr>
              <w:t xml:space="preserve"> </w:t>
            </w:r>
            <w:r w:rsidRPr="002C1B71">
              <w:rPr>
                <w:rFonts w:ascii="微軟正黑體" w:eastAsia="微軟正黑體" w:hAnsi="微軟正黑體" w:cs="SimSun" w:hint="eastAsia"/>
                <w:b/>
                <w:spacing w:val="-2"/>
                <w:w w:val="81"/>
                <w:sz w:val="24"/>
                <w:szCs w:val="24"/>
                <w:lang w:eastAsia="zh-TW"/>
              </w:rPr>
              <w:t>6</w:t>
            </w:r>
            <w:r w:rsidRPr="002C1B71">
              <w:rPr>
                <w:rFonts w:ascii="微軟正黑體" w:eastAsia="微軟正黑體" w:hAnsi="微軟正黑體" w:cs="SimSun" w:hint="eastAsia"/>
                <w:b/>
                <w:spacing w:val="1"/>
                <w:w w:val="175"/>
                <w:sz w:val="24"/>
                <w:szCs w:val="24"/>
                <w:lang w:eastAsia="zh-TW"/>
              </w:rPr>
              <w:t>,</w:t>
            </w:r>
            <w:r w:rsidRPr="002C1B71">
              <w:rPr>
                <w:rFonts w:ascii="微軟正黑體" w:eastAsia="微軟正黑體" w:hAnsi="微軟正黑體" w:cs="SimSun" w:hint="eastAsia"/>
                <w:b/>
                <w:spacing w:val="-2"/>
                <w:w w:val="81"/>
                <w:sz w:val="24"/>
                <w:szCs w:val="24"/>
                <w:lang w:eastAsia="zh-TW"/>
              </w:rPr>
              <w:t>0</w:t>
            </w:r>
            <w:r w:rsidRPr="002C1B71">
              <w:rPr>
                <w:rFonts w:ascii="微軟正黑體" w:eastAsia="微軟正黑體" w:hAnsi="微軟正黑體" w:cs="SimSun" w:hint="eastAsia"/>
                <w:b/>
                <w:spacing w:val="1"/>
                <w:w w:val="81"/>
                <w:sz w:val="24"/>
                <w:szCs w:val="24"/>
                <w:lang w:eastAsia="zh-TW"/>
              </w:rPr>
              <w:t>0</w:t>
            </w:r>
            <w:r w:rsidRPr="002C1B71">
              <w:rPr>
                <w:rFonts w:ascii="微軟正黑體" w:eastAsia="微軟正黑體" w:hAnsi="微軟正黑體" w:cs="SimSun" w:hint="eastAsia"/>
                <w:b/>
                <w:w w:val="81"/>
                <w:sz w:val="24"/>
                <w:szCs w:val="24"/>
                <w:lang w:eastAsia="zh-TW"/>
              </w:rPr>
              <w:t>3</w:t>
            </w:r>
            <w:r w:rsidRPr="002C1B71">
              <w:rPr>
                <w:rFonts w:ascii="微軟正黑體" w:eastAsia="微軟正黑體" w:hAnsi="微軟正黑體" w:cs="SimSun" w:hint="eastAsia"/>
                <w:b/>
                <w:spacing w:val="-15"/>
                <w:sz w:val="24"/>
                <w:szCs w:val="24"/>
                <w:lang w:eastAsia="zh-TW"/>
              </w:rPr>
              <w:t xml:space="preserve"> </w:t>
            </w:r>
            <w:r w:rsidRPr="002C1B71">
              <w:rPr>
                <w:rFonts w:ascii="微軟正黑體" w:eastAsia="微軟正黑體" w:hAnsi="微軟正黑體" w:cs="SimSun" w:hint="eastAsia"/>
                <w:b/>
                <w:sz w:val="24"/>
                <w:szCs w:val="24"/>
                <w:lang w:eastAsia="zh-TW"/>
              </w:rPr>
              <w:t>元</w:t>
            </w:r>
            <w:r w:rsidRPr="002C1B71">
              <w:rPr>
                <w:rFonts w:ascii="微軟正黑體" w:eastAsia="微軟正黑體" w:hAnsi="微軟正黑體" w:cs="SimSun" w:hint="eastAsia"/>
                <w:b/>
                <w:w w:val="128"/>
                <w:sz w:val="24"/>
                <w:szCs w:val="24"/>
                <w:lang w:eastAsia="zh-TW"/>
              </w:rPr>
              <w:t>)</w:t>
            </w:r>
          </w:p>
        </w:tc>
      </w:tr>
      <w:tr w:rsidR="002C1B71" w:rsidRPr="002C1B71" w:rsidTr="00B03DF0">
        <w:trPr>
          <w:trHeight w:val="914"/>
        </w:trPr>
        <w:tc>
          <w:tcPr>
            <w:tcW w:w="10995" w:type="dxa"/>
            <w:gridSpan w:val="2"/>
          </w:tcPr>
          <w:p w:rsidR="002C1B71" w:rsidRPr="002C1B71" w:rsidRDefault="002C1B71" w:rsidP="002C1B71">
            <w:pPr>
              <w:spacing w:line="440" w:lineRule="exact"/>
              <w:ind w:left="92" w:right="82"/>
              <w:rPr>
                <w:rFonts w:ascii="微軟正黑體" w:eastAsia="微軟正黑體" w:hAnsi="微軟正黑體" w:cs="SimSun"/>
                <w:b/>
                <w:sz w:val="24"/>
                <w:szCs w:val="24"/>
                <w:lang w:eastAsia="zh-TW"/>
              </w:rPr>
            </w:pPr>
            <w:proofErr w:type="gramStart"/>
            <w:r w:rsidRPr="002C1B71">
              <w:rPr>
                <w:rFonts w:ascii="微軟正黑體" w:eastAsia="微軟正黑體" w:hAnsi="微軟正黑體" w:cs="SimSun" w:hint="eastAsia"/>
                <w:b/>
                <w:w w:val="95"/>
                <w:sz w:val="24"/>
                <w:szCs w:val="24"/>
                <w:lang w:eastAsia="zh-TW"/>
              </w:rPr>
              <w:t>註</w:t>
            </w:r>
            <w:proofErr w:type="gramEnd"/>
            <w:r w:rsidRPr="002C1B71">
              <w:rPr>
                <w:rFonts w:ascii="微軟正黑體" w:eastAsia="微軟正黑體" w:hAnsi="微軟正黑體" w:cs="SimSun" w:hint="eastAsia"/>
                <w:b/>
                <w:w w:val="95"/>
                <w:sz w:val="24"/>
                <w:szCs w:val="24"/>
                <w:lang w:eastAsia="zh-TW"/>
              </w:rPr>
              <w:t>：家戶擁有第</w:t>
            </w:r>
            <w:r w:rsidRPr="002C1B71">
              <w:rPr>
                <w:rFonts w:ascii="微軟正黑體" w:eastAsia="微軟正黑體" w:hAnsi="微軟正黑體" w:cs="SimSun" w:hint="eastAsia"/>
                <w:b/>
                <w:spacing w:val="82"/>
                <w:sz w:val="24"/>
                <w:szCs w:val="24"/>
                <w:lang w:eastAsia="zh-TW"/>
              </w:rPr>
              <w:t xml:space="preserve"> </w:t>
            </w:r>
            <w:r w:rsidRPr="002C1B71">
              <w:rPr>
                <w:rFonts w:ascii="微軟正黑體" w:eastAsia="微軟正黑體" w:hAnsi="微軟正黑體" w:cs="SimSun" w:hint="eastAsia"/>
                <w:b/>
                <w:w w:val="95"/>
                <w:sz w:val="24"/>
                <w:szCs w:val="24"/>
                <w:lang w:eastAsia="zh-TW"/>
              </w:rPr>
              <w:t>3</w:t>
            </w:r>
            <w:r w:rsidRPr="002C1B71">
              <w:rPr>
                <w:rFonts w:ascii="微軟正黑體" w:eastAsia="微軟正黑體" w:hAnsi="微軟正黑體" w:cs="SimSun" w:hint="eastAsia"/>
                <w:b/>
                <w:spacing w:val="81"/>
                <w:sz w:val="24"/>
                <w:szCs w:val="24"/>
                <w:lang w:eastAsia="zh-TW"/>
              </w:rPr>
              <w:t xml:space="preserve"> </w:t>
            </w:r>
            <w:r w:rsidRPr="002C1B71">
              <w:rPr>
                <w:rFonts w:ascii="微軟正黑體" w:eastAsia="微軟正黑體" w:hAnsi="微軟正黑體" w:cs="SimSun" w:hint="eastAsia"/>
                <w:b/>
                <w:w w:val="95"/>
                <w:sz w:val="24"/>
                <w:szCs w:val="24"/>
                <w:lang w:eastAsia="zh-TW"/>
              </w:rPr>
              <w:t>筆(含)以上不動產且其公告現值總額超過650萬元，或家戶年利息所得超過10萬元者，無論其家戶年所得數額為何，非本案補助對象。</w:t>
            </w:r>
          </w:p>
        </w:tc>
      </w:tr>
    </w:tbl>
    <w:p w:rsidR="002C1B71" w:rsidRPr="002C1B71" w:rsidRDefault="002C1B71" w:rsidP="002C1B71">
      <w:pPr>
        <w:spacing w:line="440" w:lineRule="exact"/>
        <w:rPr>
          <w:rFonts w:ascii="微軟正黑體" w:eastAsia="微軟正黑體" w:hAnsi="微軟正黑體"/>
          <w:szCs w:val="24"/>
        </w:rPr>
      </w:pPr>
    </w:p>
    <w:p w:rsidR="002C1B71" w:rsidRPr="002C1B71" w:rsidRDefault="002C1B71" w:rsidP="002C1B71">
      <w:pPr>
        <w:spacing w:line="440" w:lineRule="exact"/>
        <w:rPr>
          <w:rFonts w:ascii="微軟正黑體" w:eastAsia="微軟正黑體" w:hAnsi="微軟正黑體"/>
          <w:szCs w:val="24"/>
        </w:rPr>
      </w:pPr>
      <w:r w:rsidRPr="002C1B71">
        <w:rPr>
          <w:rFonts w:ascii="微軟正黑體" w:eastAsia="微軟正黑體" w:hAnsi="微軟正黑體" w:hint="eastAsia"/>
          <w:szCs w:val="24"/>
        </w:rPr>
        <w:t>3.依據「新</w:t>
      </w:r>
      <w:proofErr w:type="gramStart"/>
      <w:r w:rsidRPr="002C1B71">
        <w:rPr>
          <w:rFonts w:ascii="微軟正黑體" w:eastAsia="微軟正黑體" w:hAnsi="微軟正黑體" w:hint="eastAsia"/>
          <w:szCs w:val="24"/>
        </w:rPr>
        <w:t>北教幼字</w:t>
      </w:r>
      <w:proofErr w:type="gramEnd"/>
      <w:r w:rsidRPr="002C1B71">
        <w:rPr>
          <w:rFonts w:ascii="微軟正黑體" w:eastAsia="微軟正黑體" w:hAnsi="微軟正黑體" w:hint="eastAsia"/>
          <w:szCs w:val="24"/>
        </w:rPr>
        <w:t>第1101930327號」公文內容說明，臺灣銀行、郵局自110年10月15日起可收取紙本五倍</w:t>
      </w:r>
      <w:proofErr w:type="gramStart"/>
      <w:r w:rsidRPr="002C1B71">
        <w:rPr>
          <w:rFonts w:ascii="微軟正黑體" w:eastAsia="微軟正黑體" w:hAnsi="微軟正黑體" w:hint="eastAsia"/>
          <w:szCs w:val="24"/>
        </w:rPr>
        <w:t>券</w:t>
      </w:r>
      <w:proofErr w:type="gramEnd"/>
      <w:r w:rsidRPr="002C1B71">
        <w:rPr>
          <w:rFonts w:ascii="微軟正黑體" w:eastAsia="微軟正黑體" w:hAnsi="微軟正黑體" w:hint="eastAsia"/>
          <w:szCs w:val="24"/>
        </w:rPr>
        <w:t>繳交學雜費；四大超商依現行做法，配合以信用卡(數位五倍</w:t>
      </w:r>
      <w:proofErr w:type="gramStart"/>
      <w:r w:rsidRPr="002C1B71">
        <w:rPr>
          <w:rFonts w:ascii="微軟正黑體" w:eastAsia="微軟正黑體" w:hAnsi="微軟正黑體" w:hint="eastAsia"/>
          <w:szCs w:val="24"/>
        </w:rPr>
        <w:t>券</w:t>
      </w:r>
      <w:proofErr w:type="gramEnd"/>
      <w:r w:rsidRPr="002C1B71">
        <w:rPr>
          <w:rFonts w:ascii="微軟正黑體" w:eastAsia="微軟正黑體" w:hAnsi="微軟正黑體" w:hint="eastAsia"/>
          <w:szCs w:val="24"/>
        </w:rPr>
        <w:t>)收取學雜費，惟不</w:t>
      </w:r>
      <w:proofErr w:type="gramStart"/>
      <w:r w:rsidRPr="002C1B71">
        <w:rPr>
          <w:rFonts w:ascii="微軟正黑體" w:eastAsia="微軟正黑體" w:hAnsi="微軟正黑體" w:hint="eastAsia"/>
          <w:szCs w:val="24"/>
        </w:rPr>
        <w:t>代收紙本</w:t>
      </w:r>
      <w:proofErr w:type="gramEnd"/>
      <w:r w:rsidRPr="002C1B71">
        <w:rPr>
          <w:rFonts w:ascii="微軟正黑體" w:eastAsia="微軟正黑體" w:hAnsi="微軟正黑體" w:hint="eastAsia"/>
          <w:szCs w:val="24"/>
        </w:rPr>
        <w:t>五倍</w:t>
      </w:r>
      <w:proofErr w:type="gramStart"/>
      <w:r w:rsidRPr="002C1B71">
        <w:rPr>
          <w:rFonts w:ascii="微軟正黑體" w:eastAsia="微軟正黑體" w:hAnsi="微軟正黑體" w:hint="eastAsia"/>
          <w:szCs w:val="24"/>
        </w:rPr>
        <w:t>券</w:t>
      </w:r>
      <w:proofErr w:type="gramEnd"/>
      <w:r w:rsidRPr="002C1B71">
        <w:rPr>
          <w:rFonts w:ascii="微軟正黑體" w:eastAsia="微軟正黑體" w:hAnsi="微軟正黑體" w:hint="eastAsia"/>
          <w:szCs w:val="24"/>
        </w:rPr>
        <w:t>繳納學雜費。</w:t>
      </w:r>
    </w:p>
    <w:p w:rsidR="002C1B71" w:rsidRPr="002C1B71" w:rsidRDefault="002C1B71" w:rsidP="002C1B71">
      <w:pPr>
        <w:spacing w:line="440" w:lineRule="exact"/>
        <w:rPr>
          <w:rFonts w:ascii="微軟正黑體" w:eastAsia="微軟正黑體" w:hAnsi="微軟正黑體"/>
          <w:szCs w:val="24"/>
        </w:rPr>
      </w:pPr>
      <w:r w:rsidRPr="002C1B71">
        <w:rPr>
          <w:rFonts w:ascii="微軟正黑體" w:eastAsia="微軟正黑體" w:hAnsi="微軟正黑體" w:hint="eastAsia"/>
          <w:szCs w:val="24"/>
        </w:rPr>
        <w:t>4.附幼設備無法使用數位五倍</w:t>
      </w:r>
      <w:proofErr w:type="gramStart"/>
      <w:r w:rsidRPr="002C1B71">
        <w:rPr>
          <w:rFonts w:ascii="微軟正黑體" w:eastAsia="微軟正黑體" w:hAnsi="微軟正黑體" w:hint="eastAsia"/>
          <w:szCs w:val="24"/>
        </w:rPr>
        <w:t>券</w:t>
      </w:r>
      <w:proofErr w:type="gramEnd"/>
      <w:r w:rsidRPr="002C1B71">
        <w:rPr>
          <w:rFonts w:ascii="微軟正黑體" w:eastAsia="微軟正黑體" w:hAnsi="微軟正黑體" w:hint="eastAsia"/>
          <w:szCs w:val="24"/>
        </w:rPr>
        <w:t>，防疫期間也不方便收取紙本五倍</w:t>
      </w:r>
      <w:proofErr w:type="gramStart"/>
      <w:r w:rsidRPr="002C1B71">
        <w:rPr>
          <w:rFonts w:ascii="微軟正黑體" w:eastAsia="微軟正黑體" w:hAnsi="微軟正黑體" w:hint="eastAsia"/>
          <w:szCs w:val="24"/>
        </w:rPr>
        <w:t>券</w:t>
      </w:r>
      <w:proofErr w:type="gramEnd"/>
      <w:r w:rsidRPr="002C1B71">
        <w:rPr>
          <w:rFonts w:ascii="微軟正黑體" w:eastAsia="微軟正黑體" w:hAnsi="微軟正黑體" w:hint="eastAsia"/>
          <w:szCs w:val="24"/>
        </w:rPr>
        <w:t>，請家長盡量至郵局或台銀繳費。若需在學校</w:t>
      </w:r>
      <w:proofErr w:type="gramStart"/>
      <w:r w:rsidRPr="002C1B71">
        <w:rPr>
          <w:rFonts w:ascii="微軟正黑體" w:eastAsia="微軟正黑體" w:hAnsi="微軟正黑體" w:hint="eastAsia"/>
          <w:szCs w:val="24"/>
        </w:rPr>
        <w:t>繳紙本券</w:t>
      </w:r>
      <w:proofErr w:type="gramEnd"/>
      <w:r w:rsidRPr="002C1B71">
        <w:rPr>
          <w:rFonts w:ascii="微軟正黑體" w:eastAsia="微軟正黑體" w:hAnsi="微軟正黑體" w:hint="eastAsia"/>
          <w:szCs w:val="24"/>
        </w:rPr>
        <w:t>者，請於10/19(二)之前向老師登記預約繳費時間，再通知</w:t>
      </w:r>
      <w:proofErr w:type="gramStart"/>
      <w:r w:rsidRPr="002C1B71">
        <w:rPr>
          <w:rFonts w:ascii="微軟正黑體" w:eastAsia="微軟正黑體" w:hAnsi="微軟正黑體" w:hint="eastAsia"/>
          <w:szCs w:val="24"/>
        </w:rPr>
        <w:t>到校簽寫</w:t>
      </w:r>
      <w:proofErr w:type="gramEnd"/>
      <w:r w:rsidRPr="002C1B71">
        <w:rPr>
          <w:rFonts w:ascii="微軟正黑體" w:eastAsia="微軟正黑體" w:hAnsi="微軟正黑體" w:hint="eastAsia"/>
          <w:szCs w:val="24"/>
        </w:rPr>
        <w:t>確認單，請留意以下事項</w:t>
      </w:r>
      <w:proofErr w:type="gramStart"/>
      <w:r w:rsidRPr="002C1B71">
        <w:rPr>
          <w:rFonts w:ascii="微軟正黑體" w:eastAsia="微軟正黑體" w:hAnsi="微軟正黑體" w:hint="eastAsia"/>
          <w:szCs w:val="24"/>
        </w:rPr>
        <w:t>﹕</w:t>
      </w:r>
      <w:proofErr w:type="gramEnd"/>
    </w:p>
    <w:p w:rsidR="002C1B71" w:rsidRPr="002C1B71" w:rsidRDefault="002C1B71" w:rsidP="002C1B71">
      <w:pPr>
        <w:spacing w:line="440" w:lineRule="exact"/>
        <w:rPr>
          <w:rFonts w:ascii="微軟正黑體" w:eastAsia="微軟正黑體" w:hAnsi="微軟正黑體"/>
          <w:szCs w:val="24"/>
        </w:rPr>
      </w:pPr>
      <w:r w:rsidRPr="002C1B71">
        <w:rPr>
          <w:rFonts w:ascii="微軟正黑體" w:eastAsia="微軟正黑體" w:hAnsi="微軟正黑體" w:hint="eastAsia"/>
          <w:szCs w:val="24"/>
        </w:rPr>
        <w:t>(1)紙本五倍</w:t>
      </w:r>
      <w:proofErr w:type="gramStart"/>
      <w:r w:rsidRPr="002C1B71">
        <w:rPr>
          <w:rFonts w:ascii="微軟正黑體" w:eastAsia="微軟正黑體" w:hAnsi="微軟正黑體" w:hint="eastAsia"/>
          <w:szCs w:val="24"/>
        </w:rPr>
        <w:t>券</w:t>
      </w:r>
      <w:proofErr w:type="gramEnd"/>
      <w:r w:rsidRPr="002C1B71">
        <w:rPr>
          <w:rFonts w:ascii="微軟正黑體" w:eastAsia="微軟正黑體" w:hAnsi="微軟正黑體" w:hint="eastAsia"/>
          <w:szCs w:val="24"/>
        </w:rPr>
        <w:t>不找零、轉售、兌換或退換現金。</w:t>
      </w:r>
    </w:p>
    <w:p w:rsidR="002C1B71" w:rsidRPr="002C1B71" w:rsidRDefault="002C1B71" w:rsidP="002C1B71">
      <w:pPr>
        <w:spacing w:line="440" w:lineRule="exact"/>
        <w:rPr>
          <w:rFonts w:ascii="微軟正黑體" w:eastAsia="微軟正黑體" w:hAnsi="微軟正黑體"/>
          <w:szCs w:val="24"/>
        </w:rPr>
      </w:pPr>
      <w:r w:rsidRPr="002C1B71">
        <w:rPr>
          <w:rFonts w:ascii="微軟正黑體" w:eastAsia="微軟正黑體" w:hAnsi="微軟正黑體" w:hint="eastAsia"/>
          <w:szCs w:val="24"/>
        </w:rPr>
        <w:t>(2)</w:t>
      </w:r>
      <w:proofErr w:type="gramStart"/>
      <w:r w:rsidRPr="002C1B71">
        <w:rPr>
          <w:rFonts w:ascii="微軟正黑體" w:eastAsia="微軟正黑體" w:hAnsi="微軟正黑體" w:hint="eastAsia"/>
          <w:szCs w:val="24"/>
        </w:rPr>
        <w:t>倘經收券</w:t>
      </w:r>
      <w:proofErr w:type="gramEnd"/>
      <w:r w:rsidRPr="002C1B71">
        <w:rPr>
          <w:rFonts w:ascii="微軟正黑體" w:eastAsia="微軟正黑體" w:hAnsi="微軟正黑體" w:hint="eastAsia"/>
          <w:szCs w:val="24"/>
        </w:rPr>
        <w:t>銀行判定</w:t>
      </w:r>
      <w:r w:rsidRPr="002C1B71">
        <w:rPr>
          <w:rFonts w:ascii="微軟正黑體" w:eastAsia="微軟正黑體" w:hAnsi="微軟正黑體" w:hint="eastAsia"/>
          <w:b/>
          <w:szCs w:val="24"/>
        </w:rPr>
        <w:t>不予兌領</w:t>
      </w:r>
      <w:r w:rsidRPr="002C1B71">
        <w:rPr>
          <w:rFonts w:ascii="微軟正黑體" w:eastAsia="微軟正黑體" w:hAnsi="微軟正黑體" w:hint="eastAsia"/>
          <w:szCs w:val="24"/>
        </w:rPr>
        <w:t>者應自行負責，請改以其他方式補繳，不得異議。</w:t>
      </w:r>
    </w:p>
    <w:p w:rsidR="002C1B71" w:rsidRPr="002C1B71" w:rsidRDefault="002C1B71" w:rsidP="002C1B71">
      <w:pPr>
        <w:spacing w:line="440" w:lineRule="exact"/>
        <w:rPr>
          <w:rFonts w:ascii="微軟正黑體" w:eastAsia="微軟正黑體" w:hAnsi="微軟正黑體"/>
          <w:szCs w:val="24"/>
        </w:rPr>
      </w:pPr>
      <w:r w:rsidRPr="002C1B71">
        <w:rPr>
          <w:rFonts w:ascii="微軟正黑體" w:eastAsia="微軟正黑體" w:hAnsi="微軟正黑體" w:hint="eastAsia"/>
          <w:szCs w:val="24"/>
        </w:rPr>
        <w:t>★因目前仍為防疫</w:t>
      </w:r>
      <w:proofErr w:type="gramStart"/>
      <w:r w:rsidRPr="002C1B71">
        <w:rPr>
          <w:rFonts w:ascii="微軟正黑體" w:eastAsia="微軟正黑體" w:hAnsi="微軟正黑體" w:hint="eastAsia"/>
          <w:szCs w:val="24"/>
        </w:rPr>
        <w:t>期間，</w:t>
      </w:r>
      <w:proofErr w:type="gramEnd"/>
      <w:r w:rsidRPr="002C1B71">
        <w:rPr>
          <w:rFonts w:ascii="微軟正黑體" w:eastAsia="微軟正黑體" w:hAnsi="微軟正黑體" w:hint="eastAsia"/>
          <w:szCs w:val="24"/>
        </w:rPr>
        <w:t>建議大家多加利用其他繳費方式。</w:t>
      </w:r>
    </w:p>
    <w:p w:rsidR="002C1B71" w:rsidRPr="002C1B71" w:rsidRDefault="002C1B71" w:rsidP="002C1B71">
      <w:pPr>
        <w:spacing w:line="440" w:lineRule="exact"/>
        <w:rPr>
          <w:rFonts w:ascii="微軟正黑體" w:eastAsia="微軟正黑體" w:hAnsi="微軟正黑體"/>
          <w:szCs w:val="24"/>
        </w:rPr>
      </w:pPr>
      <w:r w:rsidRPr="002C1B71">
        <w:rPr>
          <w:rFonts w:ascii="微軟正黑體" w:eastAsia="微軟正黑體" w:hAnsi="微軟正黑體" w:hint="eastAsia"/>
          <w:szCs w:val="24"/>
        </w:rPr>
        <w:t>5.提供教育部「防疫紓困振興專區」問答集→【五倍券】代收機構收受民眾以振興五倍</w:t>
      </w:r>
      <w:proofErr w:type="gramStart"/>
      <w:r w:rsidRPr="002C1B71">
        <w:rPr>
          <w:rFonts w:ascii="微軟正黑體" w:eastAsia="微軟正黑體" w:hAnsi="微軟正黑體" w:hint="eastAsia"/>
          <w:szCs w:val="24"/>
        </w:rPr>
        <w:t>券</w:t>
      </w:r>
      <w:proofErr w:type="gramEnd"/>
      <w:r w:rsidRPr="002C1B71">
        <w:rPr>
          <w:rFonts w:ascii="微軟正黑體" w:eastAsia="微軟正黑體" w:hAnsi="微軟正黑體" w:hint="eastAsia"/>
          <w:szCs w:val="24"/>
        </w:rPr>
        <w:t>繳納學雜費Q&amp;A，請掃描QR Code。</w:t>
      </w:r>
    </w:p>
    <w:p w:rsidR="002C1B71" w:rsidRDefault="00211EEC" w:rsidP="002C1B71">
      <w:pPr>
        <w:spacing w:line="400" w:lineRule="exact"/>
        <w:rPr>
          <w:rFonts w:ascii="標楷體" w:eastAsia="標楷體" w:hAnsi="標楷體"/>
          <w:sz w:val="32"/>
          <w:szCs w:val="32"/>
        </w:rPr>
      </w:pPr>
      <w:r w:rsidRPr="0001431A">
        <w:rPr>
          <w:rFonts w:ascii="標楷體" w:eastAsia="標楷體" w:hAnsi="標楷體"/>
          <w:noProof/>
          <w:sz w:val="32"/>
          <w:szCs w:val="32"/>
        </w:rPr>
        <w:drawing>
          <wp:anchor distT="0" distB="0" distL="114300" distR="114300" simplePos="0" relativeHeight="251672576" behindDoc="0" locked="0" layoutInCell="1" allowOverlap="1" wp14:anchorId="49937E0D" wp14:editId="3A5785D3">
            <wp:simplePos x="0" y="0"/>
            <wp:positionH relativeFrom="column">
              <wp:posOffset>2489200</wp:posOffset>
            </wp:positionH>
            <wp:positionV relativeFrom="paragraph">
              <wp:posOffset>53340</wp:posOffset>
            </wp:positionV>
            <wp:extent cx="1328057" cy="1328057"/>
            <wp:effectExtent l="0" t="0" r="5715" b="5715"/>
            <wp:wrapNone/>
            <wp:docPr id="1" name="圖片 1" descr="F:\nas\居家辦公歸檔\待辦\110上學費\繳費單\代收機構五倍券繳學雜費Q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s\居家辦公歸檔\待辦\110上學費\繳費單\代收機構五倍券繳學雜費QR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932" cy="13369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B71" w:rsidRPr="0001431A" w:rsidRDefault="002C1B71" w:rsidP="002C1B71">
      <w:pPr>
        <w:spacing w:line="400" w:lineRule="exact"/>
        <w:rPr>
          <w:rFonts w:ascii="標楷體" w:eastAsia="標楷體" w:hAnsi="標楷體"/>
          <w:sz w:val="32"/>
          <w:szCs w:val="32"/>
        </w:rPr>
      </w:pPr>
    </w:p>
    <w:p w:rsidR="00007798" w:rsidRDefault="00007798" w:rsidP="00007798">
      <w:pPr>
        <w:pStyle w:val="a3"/>
        <w:tabs>
          <w:tab w:val="left" w:pos="2547"/>
        </w:tabs>
        <w:spacing w:line="400" w:lineRule="exact"/>
        <w:rPr>
          <w:rFonts w:ascii="微軟正黑體" w:eastAsia="微軟正黑體" w:hAnsi="微軟正黑體"/>
          <w:szCs w:val="24"/>
        </w:rPr>
      </w:pPr>
    </w:p>
    <w:p w:rsidR="002C1B71" w:rsidRDefault="002C1B71" w:rsidP="00007798">
      <w:pPr>
        <w:pStyle w:val="a3"/>
        <w:tabs>
          <w:tab w:val="left" w:pos="2547"/>
        </w:tabs>
        <w:spacing w:line="400" w:lineRule="exact"/>
        <w:rPr>
          <w:rFonts w:ascii="微軟正黑體" w:eastAsia="微軟正黑體" w:hAnsi="微軟正黑體"/>
          <w:szCs w:val="24"/>
        </w:rPr>
      </w:pPr>
      <w:bookmarkStart w:id="0" w:name="_GoBack"/>
      <w:bookmarkEnd w:id="0"/>
    </w:p>
    <w:p w:rsidR="002C1B71" w:rsidRPr="002C1B71" w:rsidRDefault="002C1B71" w:rsidP="00007798">
      <w:pPr>
        <w:pStyle w:val="a3"/>
        <w:tabs>
          <w:tab w:val="left" w:pos="2547"/>
        </w:tabs>
        <w:spacing w:line="400" w:lineRule="exact"/>
        <w:rPr>
          <w:rFonts w:ascii="微軟正黑體" w:eastAsia="微軟正黑體" w:hAnsi="微軟正黑體" w:hint="eastAsia"/>
          <w:b/>
          <w:szCs w:val="24"/>
        </w:rPr>
      </w:pPr>
      <w:r>
        <w:rPr>
          <w:rFonts w:ascii="微軟正黑體" w:eastAsia="微軟正黑體" w:hAnsi="微軟正黑體" w:hint="eastAsia"/>
          <w:szCs w:val="24"/>
        </w:rPr>
        <w:t xml:space="preserve">                                                                 </w:t>
      </w:r>
      <w:proofErr w:type="gramStart"/>
      <w:r w:rsidRPr="002C1B71">
        <w:rPr>
          <w:rFonts w:ascii="微軟正黑體" w:eastAsia="微軟正黑體" w:hAnsi="微軟正黑體" w:hint="eastAsia"/>
          <w:b/>
          <w:szCs w:val="24"/>
        </w:rPr>
        <w:t>同榮附幼</w:t>
      </w:r>
      <w:proofErr w:type="gramEnd"/>
      <w:r w:rsidRPr="002C1B71">
        <w:rPr>
          <w:rFonts w:ascii="微軟正黑體" w:eastAsia="微軟正黑體" w:hAnsi="微軟正黑體" w:hint="eastAsia"/>
          <w:b/>
          <w:szCs w:val="24"/>
        </w:rPr>
        <w:t>110/10/14</w:t>
      </w:r>
    </w:p>
    <w:sectPr w:rsidR="002C1B71" w:rsidRPr="002C1B71" w:rsidSect="004B5E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56E" w:rsidRDefault="002A356E" w:rsidP="00634052">
      <w:r>
        <w:separator/>
      </w:r>
    </w:p>
  </w:endnote>
  <w:endnote w:type="continuationSeparator" w:id="0">
    <w:p w:rsidR="002A356E" w:rsidRDefault="002A356E" w:rsidP="0063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56E" w:rsidRDefault="002A356E" w:rsidP="00634052">
      <w:r>
        <w:separator/>
      </w:r>
    </w:p>
  </w:footnote>
  <w:footnote w:type="continuationSeparator" w:id="0">
    <w:p w:rsidR="002A356E" w:rsidRDefault="002A356E" w:rsidP="0063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B77"/>
    <w:multiLevelType w:val="hybridMultilevel"/>
    <w:tmpl w:val="8D58F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9B4ACD"/>
    <w:multiLevelType w:val="hybridMultilevel"/>
    <w:tmpl w:val="F44804E2"/>
    <w:lvl w:ilvl="0" w:tplc="BEAEB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D5904E8"/>
    <w:multiLevelType w:val="hybridMultilevel"/>
    <w:tmpl w:val="94EA7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3E"/>
    <w:rsid w:val="00007798"/>
    <w:rsid w:val="00032446"/>
    <w:rsid w:val="000A2C32"/>
    <w:rsid w:val="000F2691"/>
    <w:rsid w:val="001F561D"/>
    <w:rsid w:val="00211EEC"/>
    <w:rsid w:val="0021434F"/>
    <w:rsid w:val="002A356E"/>
    <w:rsid w:val="002C1B71"/>
    <w:rsid w:val="00471F03"/>
    <w:rsid w:val="0048521D"/>
    <w:rsid w:val="004A7472"/>
    <w:rsid w:val="004B5E3E"/>
    <w:rsid w:val="00525CFF"/>
    <w:rsid w:val="005F0E61"/>
    <w:rsid w:val="006003E1"/>
    <w:rsid w:val="00634052"/>
    <w:rsid w:val="006D42B3"/>
    <w:rsid w:val="00762A73"/>
    <w:rsid w:val="0077282B"/>
    <w:rsid w:val="007C0043"/>
    <w:rsid w:val="007F68B9"/>
    <w:rsid w:val="0082317B"/>
    <w:rsid w:val="008853C6"/>
    <w:rsid w:val="00942D29"/>
    <w:rsid w:val="0097310C"/>
    <w:rsid w:val="009B634C"/>
    <w:rsid w:val="00B07C1D"/>
    <w:rsid w:val="00B45286"/>
    <w:rsid w:val="00BB6C9D"/>
    <w:rsid w:val="00D15396"/>
    <w:rsid w:val="00D23961"/>
    <w:rsid w:val="00E42F2A"/>
    <w:rsid w:val="00E83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430C"/>
  <w15:chartTrackingRefBased/>
  <w15:docId w15:val="{6FF3DE99-B8B4-46FA-8A7A-04DBE219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B5E3E"/>
    <w:pPr>
      <w:spacing w:after="120"/>
    </w:pPr>
  </w:style>
  <w:style w:type="character" w:customStyle="1" w:styleId="a4">
    <w:name w:val="本文 字元"/>
    <w:basedOn w:val="a0"/>
    <w:link w:val="a3"/>
    <w:uiPriority w:val="99"/>
    <w:rsid w:val="004B5E3E"/>
  </w:style>
  <w:style w:type="paragraph" w:styleId="a5">
    <w:name w:val="List Paragraph"/>
    <w:basedOn w:val="a"/>
    <w:uiPriority w:val="34"/>
    <w:qFormat/>
    <w:rsid w:val="004B5E3E"/>
    <w:pPr>
      <w:ind w:leftChars="200" w:left="480"/>
    </w:pPr>
  </w:style>
  <w:style w:type="character" w:styleId="a6">
    <w:name w:val="Strong"/>
    <w:basedOn w:val="a0"/>
    <w:uiPriority w:val="22"/>
    <w:qFormat/>
    <w:rsid w:val="005F0E61"/>
    <w:rPr>
      <w:b/>
      <w:bCs/>
    </w:rPr>
  </w:style>
  <w:style w:type="paragraph" w:styleId="a7">
    <w:name w:val="header"/>
    <w:basedOn w:val="a"/>
    <w:link w:val="a8"/>
    <w:uiPriority w:val="99"/>
    <w:unhideWhenUsed/>
    <w:rsid w:val="00634052"/>
    <w:pPr>
      <w:tabs>
        <w:tab w:val="center" w:pos="4153"/>
        <w:tab w:val="right" w:pos="8306"/>
      </w:tabs>
      <w:snapToGrid w:val="0"/>
    </w:pPr>
    <w:rPr>
      <w:sz w:val="20"/>
      <w:szCs w:val="20"/>
    </w:rPr>
  </w:style>
  <w:style w:type="character" w:customStyle="1" w:styleId="a8">
    <w:name w:val="頁首 字元"/>
    <w:basedOn w:val="a0"/>
    <w:link w:val="a7"/>
    <w:uiPriority w:val="99"/>
    <w:rsid w:val="00634052"/>
    <w:rPr>
      <w:sz w:val="20"/>
      <w:szCs w:val="20"/>
    </w:rPr>
  </w:style>
  <w:style w:type="paragraph" w:styleId="a9">
    <w:name w:val="footer"/>
    <w:basedOn w:val="a"/>
    <w:link w:val="aa"/>
    <w:uiPriority w:val="99"/>
    <w:unhideWhenUsed/>
    <w:rsid w:val="00634052"/>
    <w:pPr>
      <w:tabs>
        <w:tab w:val="center" w:pos="4153"/>
        <w:tab w:val="right" w:pos="8306"/>
      </w:tabs>
      <w:snapToGrid w:val="0"/>
    </w:pPr>
    <w:rPr>
      <w:sz w:val="20"/>
      <w:szCs w:val="20"/>
    </w:rPr>
  </w:style>
  <w:style w:type="character" w:customStyle="1" w:styleId="aa">
    <w:name w:val="頁尾 字元"/>
    <w:basedOn w:val="a0"/>
    <w:link w:val="a9"/>
    <w:uiPriority w:val="99"/>
    <w:rsid w:val="00634052"/>
    <w:rPr>
      <w:sz w:val="20"/>
      <w:szCs w:val="20"/>
    </w:rPr>
  </w:style>
  <w:style w:type="table" w:customStyle="1" w:styleId="TableNormal">
    <w:name w:val="Table Normal"/>
    <w:uiPriority w:val="2"/>
    <w:semiHidden/>
    <w:unhideWhenUsed/>
    <w:qFormat/>
    <w:rsid w:val="002C1B71"/>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2021-10-14T04:24:00Z</cp:lastPrinted>
  <dcterms:created xsi:type="dcterms:W3CDTF">2021-10-14T06:47:00Z</dcterms:created>
  <dcterms:modified xsi:type="dcterms:W3CDTF">2021-10-14T06:47:00Z</dcterms:modified>
</cp:coreProperties>
</file>